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2919" w14:textId="31575B24" w:rsidR="00A9117F" w:rsidRPr="00A9117F" w:rsidRDefault="00A9117F" w:rsidP="00A9117F">
      <w:pPr>
        <w:rPr>
          <w:b/>
          <w:bCs/>
          <w:sz w:val="28"/>
          <w:szCs w:val="28"/>
          <w:u w:val="single"/>
        </w:rPr>
      </w:pPr>
      <w:r w:rsidRPr="00A9117F">
        <w:rPr>
          <w:b/>
          <w:bCs/>
          <w:sz w:val="28"/>
          <w:szCs w:val="28"/>
          <w:u w:val="single"/>
        </w:rPr>
        <w:t>Locally-led humanitarian solutions: Building resilience in fragile contexts affected by climate change</w:t>
      </w:r>
    </w:p>
    <w:p w14:paraId="7F503796" w14:textId="77777777" w:rsidR="00A9117F" w:rsidRDefault="00A9117F" w:rsidP="00A9117F">
      <w:pPr>
        <w:rPr>
          <w:b/>
          <w:bCs/>
          <w:u w:val="single"/>
        </w:rPr>
      </w:pPr>
    </w:p>
    <w:p w14:paraId="07C18664" w14:textId="43716895" w:rsidR="00AA7875" w:rsidRPr="00A9117F" w:rsidRDefault="00AA7875" w:rsidP="00A9117F">
      <w:pPr>
        <w:rPr>
          <w:b/>
          <w:bCs/>
          <w:sz w:val="28"/>
          <w:szCs w:val="28"/>
          <w:u w:val="single"/>
        </w:rPr>
      </w:pPr>
      <w:r w:rsidRPr="00A9117F">
        <w:rPr>
          <w:b/>
          <w:bCs/>
          <w:sz w:val="28"/>
          <w:szCs w:val="28"/>
          <w:u w:val="single"/>
        </w:rPr>
        <w:t>Performance Indicator Reference Sheets</w:t>
      </w:r>
    </w:p>
    <w:p w14:paraId="3B8F11D7" w14:textId="64429A34" w:rsidR="00AA7875" w:rsidRPr="00A9117F" w:rsidRDefault="00AA7875">
      <w:pPr>
        <w:rPr>
          <w:b/>
          <w:bCs/>
          <w:u w:val="single"/>
        </w:rPr>
      </w:pPr>
    </w:p>
    <w:p w14:paraId="6A22BC0B" w14:textId="3957CC49" w:rsidR="00A9117F" w:rsidRPr="00A9117F" w:rsidRDefault="00A9117F">
      <w:pPr>
        <w:rPr>
          <w:b/>
          <w:bCs/>
        </w:rPr>
      </w:pPr>
      <w:r>
        <w:rPr>
          <w:b/>
          <w:bCs/>
          <w:u w:val="single"/>
        </w:rPr>
        <w:t xml:space="preserve">Period of implementation: </w:t>
      </w:r>
      <w:r w:rsidRPr="00A9117F">
        <w:rPr>
          <w:b/>
          <w:bCs/>
        </w:rPr>
        <w:t>Dec 2022 – Nov 2027</w:t>
      </w:r>
    </w:p>
    <w:p w14:paraId="55C3F23F" w14:textId="77777777" w:rsidR="00A9117F" w:rsidRPr="00A9117F" w:rsidRDefault="00A9117F"/>
    <w:p w14:paraId="3F2698BF" w14:textId="421B0B5D" w:rsidR="00AA7875" w:rsidRDefault="00AA7875" w:rsidP="00AA7875">
      <w:r w:rsidRPr="00AA7875">
        <w:rPr>
          <w:b/>
          <w:bCs/>
        </w:rPr>
        <w:t>Goal:</w:t>
      </w:r>
      <w:r>
        <w:t xml:space="preserve"> Community resilience to natural disasters is achieved in fragile contexts affected by climate change impact</w:t>
      </w:r>
      <w:r>
        <w:tab/>
      </w:r>
    </w:p>
    <w:p w14:paraId="228FC7BA" w14:textId="77777777" w:rsidR="00AA7875" w:rsidRDefault="00AA7875" w:rsidP="00AA7875"/>
    <w:p w14:paraId="46BEB8B8" w14:textId="43EA3BD0" w:rsidR="00AA7875" w:rsidRDefault="00AA7875" w:rsidP="00AA7875">
      <w:r w:rsidRPr="00AA7875">
        <w:rPr>
          <w:b/>
          <w:bCs/>
        </w:rPr>
        <w:t>Purpose (1):</w:t>
      </w:r>
      <w:r>
        <w:t xml:space="preserve"> Strengthen the local capacity of CSOs and communities in 11 fragile states to lead locally-led humanitarian action that builds community resilience and links to longer term development and peacebuilding</w:t>
      </w:r>
      <w:r>
        <w:tab/>
      </w:r>
    </w:p>
    <w:p w14:paraId="0C05644C" w14:textId="77777777" w:rsidR="00AA7875" w:rsidRDefault="00AA7875" w:rsidP="00AA7875"/>
    <w:p w14:paraId="1DC142D0" w14:textId="68BA46CD" w:rsidR="00AA7875" w:rsidRPr="00AA7875" w:rsidRDefault="00AA7875" w:rsidP="00AA7875">
      <w:pPr>
        <w:rPr>
          <w:b/>
          <w:bCs/>
          <w:u w:val="single"/>
        </w:rPr>
      </w:pPr>
      <w:r w:rsidRPr="00AA7875">
        <w:rPr>
          <w:b/>
          <w:bCs/>
          <w:u w:val="single"/>
        </w:rPr>
        <w:t>SECTOR: Disaster Risk Reduction Policy and Practice (DR</w:t>
      </w:r>
      <w:r>
        <w:rPr>
          <w:b/>
          <w:bCs/>
          <w:u w:val="single"/>
        </w:rPr>
        <w:t>RPP)</w:t>
      </w:r>
    </w:p>
    <w:p w14:paraId="1A2CE27B" w14:textId="7284D679" w:rsidR="00AA7875" w:rsidRDefault="00AA7875" w:rsidP="00AA7875">
      <w:r w:rsidRPr="00AA7875">
        <w:rPr>
          <w:b/>
          <w:bCs/>
        </w:rPr>
        <w:t>SUBSECTOR:</w:t>
      </w:r>
      <w:r>
        <w:t xml:space="preserve"> Capacity Building and training</w:t>
      </w:r>
    </w:p>
    <w:p w14:paraId="3A76986D" w14:textId="3B22B1C8" w:rsidR="00AA7875" w:rsidRDefault="00AA7875" w:rsidP="00AA7875">
      <w:r w:rsidRPr="00AA7875">
        <w:rPr>
          <w:u w:val="single"/>
        </w:rPr>
        <w:t>Intermediate Outcome:</w:t>
      </w:r>
      <w:r>
        <w:t xml:space="preserve"> CSOs have been strengthened to lead locally-led humanitarian action (22 CSOs by 2027)</w:t>
      </w:r>
      <w:r>
        <w:tab/>
      </w:r>
      <w:r>
        <w:tab/>
      </w:r>
      <w:r>
        <w:tab/>
      </w:r>
      <w:r>
        <w:tab/>
      </w:r>
      <w:r>
        <w:tab/>
      </w:r>
      <w:r>
        <w:tab/>
      </w:r>
      <w:r>
        <w:tab/>
      </w:r>
      <w:r>
        <w:tab/>
      </w:r>
      <w:r>
        <w:tab/>
      </w:r>
    </w:p>
    <w:p w14:paraId="71C64F3E" w14:textId="77777777" w:rsidR="00AA7875" w:rsidRDefault="00AA7875"/>
    <w:tbl>
      <w:tblPr>
        <w:tblW w:w="955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7275"/>
      </w:tblGrid>
      <w:tr w:rsidR="00B74B1D" w14:paraId="33150E7B" w14:textId="77777777" w:rsidTr="008441D4">
        <w:trPr>
          <w:trHeight w:val="525"/>
        </w:trPr>
        <w:tc>
          <w:tcPr>
            <w:tcW w:w="9555" w:type="dxa"/>
            <w:gridSpan w:val="2"/>
            <w:tcBorders>
              <w:top w:val="single" w:sz="8" w:space="0" w:color="000000"/>
              <w:left w:val="single" w:sz="8" w:space="0" w:color="000000"/>
              <w:bottom w:val="single" w:sz="8" w:space="0" w:color="000000"/>
              <w:right w:val="single" w:sz="8" w:space="0" w:color="000000"/>
            </w:tcBorders>
            <w:shd w:val="clear" w:color="auto" w:fill="000080"/>
            <w:tcMar>
              <w:top w:w="28" w:type="dxa"/>
              <w:left w:w="28" w:type="dxa"/>
              <w:bottom w:w="28" w:type="dxa"/>
              <w:right w:w="28" w:type="dxa"/>
            </w:tcMar>
          </w:tcPr>
          <w:p w14:paraId="3D925D60" w14:textId="77777777" w:rsidR="00B74B1D" w:rsidRDefault="00B74B1D" w:rsidP="008441D4">
            <w:pPr>
              <w:ind w:left="-20" w:right="-20"/>
              <w:rPr>
                <w:b/>
                <w:color w:val="FFFFFF"/>
                <w:sz w:val="24"/>
                <w:szCs w:val="24"/>
              </w:rPr>
            </w:pPr>
            <w:r>
              <w:rPr>
                <w:b/>
                <w:color w:val="FFFFFF"/>
                <w:sz w:val="24"/>
                <w:szCs w:val="24"/>
              </w:rPr>
              <w:t>D07:  Percent of individuals who retain disaster preparedness, DRR and/or DRM skills and knowledge two months after training</w:t>
            </w:r>
          </w:p>
        </w:tc>
      </w:tr>
      <w:tr w:rsidR="00B74B1D" w14:paraId="0DC2F7E7"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9D96005" w14:textId="77777777" w:rsidR="00B74B1D" w:rsidRDefault="00B74B1D" w:rsidP="008441D4">
            <w:pPr>
              <w:rPr>
                <w:b/>
              </w:rPr>
            </w:pPr>
            <w:r>
              <w:rPr>
                <w:b/>
              </w:rPr>
              <w:t>APPLICABILITY</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34589C4" w14:textId="77777777" w:rsidR="00B74B1D" w:rsidRDefault="00B74B1D" w:rsidP="008441D4">
            <w:pPr>
              <w:ind w:left="-20" w:right="-20"/>
            </w:pPr>
            <w:r>
              <w:t xml:space="preserve"> Required</w:t>
            </w:r>
          </w:p>
        </w:tc>
      </w:tr>
      <w:tr w:rsidR="00B74B1D" w14:paraId="4A141930"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BAD0847" w14:textId="77777777" w:rsidR="00B74B1D" w:rsidRDefault="00B74B1D" w:rsidP="008441D4">
            <w:pPr>
              <w:ind w:left="-20" w:right="-20"/>
              <w:rPr>
                <w:b/>
              </w:rPr>
            </w:pPr>
            <w:r>
              <w:rPr>
                <w:b/>
              </w:rPr>
              <w:t>TYPE</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823377B" w14:textId="77777777" w:rsidR="00B74B1D" w:rsidRDefault="00B74B1D" w:rsidP="008441D4">
            <w:pPr>
              <w:ind w:left="-20" w:right="-20"/>
            </w:pPr>
            <w:r>
              <w:t xml:space="preserve"> Outcome</w:t>
            </w:r>
          </w:p>
        </w:tc>
      </w:tr>
      <w:tr w:rsidR="00B74B1D" w14:paraId="45583AA8"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017266D" w14:textId="77777777" w:rsidR="00B74B1D" w:rsidRDefault="00B74B1D" w:rsidP="008441D4">
            <w:pPr>
              <w:ind w:left="-20" w:right="-20"/>
            </w:pPr>
            <w:r>
              <w:rPr>
                <w:b/>
              </w:rPr>
              <w:t xml:space="preserve">SECTOR </w:t>
            </w:r>
          </w:p>
        </w:tc>
        <w:tc>
          <w:tcPr>
            <w:tcW w:w="727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1329CADD" w14:textId="77777777" w:rsidR="00B74B1D" w:rsidRDefault="00B74B1D" w:rsidP="008441D4">
            <w:pPr>
              <w:widowControl w:val="0"/>
            </w:pPr>
            <w:r>
              <w:t xml:space="preserve"> Disaster Risk Reduction Policy and Practice (DRRPP)</w:t>
            </w:r>
          </w:p>
        </w:tc>
      </w:tr>
      <w:tr w:rsidR="00B74B1D" w14:paraId="181C93AC"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4CF1344" w14:textId="77777777" w:rsidR="00B74B1D" w:rsidRDefault="00B74B1D" w:rsidP="008441D4">
            <w:pPr>
              <w:ind w:left="-20" w:right="-20"/>
              <w:rPr>
                <w:b/>
              </w:rPr>
            </w:pPr>
            <w:r>
              <w:rPr>
                <w:b/>
              </w:rPr>
              <w:t>SUB-SECTOR</w:t>
            </w:r>
          </w:p>
        </w:tc>
        <w:tc>
          <w:tcPr>
            <w:tcW w:w="727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77231654" w14:textId="77777777" w:rsidR="00B74B1D" w:rsidRDefault="00B74B1D" w:rsidP="008441D4">
            <w:r>
              <w:t xml:space="preserve"> Capacity Building and Training</w:t>
            </w:r>
          </w:p>
        </w:tc>
      </w:tr>
      <w:tr w:rsidR="00B74B1D" w14:paraId="63823EB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1B59EA67" w14:textId="77777777" w:rsidR="00B74B1D" w:rsidRDefault="00B74B1D" w:rsidP="008441D4">
            <w:pPr>
              <w:ind w:left="-20"/>
              <w:jc w:val="center"/>
              <w:rPr>
                <w:b/>
              </w:rPr>
            </w:pPr>
            <w:r>
              <w:rPr>
                <w:b/>
              </w:rPr>
              <w:t>INDICATOR DESCRIPTION</w:t>
            </w:r>
          </w:p>
        </w:tc>
      </w:tr>
      <w:tr w:rsidR="00B74B1D" w14:paraId="738BADE7"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6ADEA40" w14:textId="77777777" w:rsidR="00B74B1D" w:rsidRDefault="00B74B1D" w:rsidP="008441D4">
            <w:pPr>
              <w:ind w:left="-20"/>
            </w:pPr>
            <w:r>
              <w:rPr>
                <w:b/>
              </w:rPr>
              <w:t>Definition</w:t>
            </w:r>
            <w:r>
              <w:t xml:space="preserve">:  </w:t>
            </w:r>
          </w:p>
          <w:p w14:paraId="290049F5" w14:textId="77777777" w:rsidR="00B74B1D" w:rsidRDefault="00B74B1D" w:rsidP="008441D4">
            <w:pPr>
              <w:ind w:left="-20"/>
            </w:pPr>
            <w:r>
              <w:t>This indicator captures the percent of individual beneficiaries receiving disaster preparedness, DRR and/or DRM training who retain activity-defined threshold level of skills and knowledge after two months (or more; can be up to 6 months) after the training. Retaining skills and knowledge refers to individual beneficiaries obtaining an adequate percentage of their training when tested/quizzed or able to perform the operational tasks two months (or more; can be up to 6 months) following the completion of their BHA-funded training. The level of skills and knowledge obtained threshold is activity-defined due to the context specific nature of the training.</w:t>
            </w:r>
          </w:p>
          <w:p w14:paraId="0B21F208" w14:textId="77777777" w:rsidR="00B74B1D" w:rsidRDefault="00B74B1D" w:rsidP="008441D4">
            <w:pPr>
              <w:ind w:left="-20"/>
            </w:pPr>
          </w:p>
          <w:p w14:paraId="304ECEF6" w14:textId="77777777" w:rsidR="00B74B1D" w:rsidRDefault="00B74B1D" w:rsidP="008441D4">
            <w:r>
              <w:t xml:space="preserve">Trainings under this indicator includes new training or retraining, and the training must be conducted according to national or international standards, when these exist. Trainings must have specific learning objectives, a course outline or curriculum, and expected knowledge, skills and/or competencies to be gained by participants. Only participants who complete a full training course should be counted. </w:t>
            </w:r>
          </w:p>
          <w:p w14:paraId="5A6673BB" w14:textId="77777777" w:rsidR="00B74B1D" w:rsidRDefault="00B74B1D" w:rsidP="008441D4"/>
          <w:p w14:paraId="2772A7E6" w14:textId="77777777" w:rsidR="00B74B1D" w:rsidRDefault="00B74B1D" w:rsidP="008441D4">
            <w:pPr>
              <w:rPr>
                <w:u w:val="single"/>
              </w:rPr>
            </w:pPr>
            <w:r>
              <w:rPr>
                <w:u w:val="single"/>
              </w:rPr>
              <w:t>How to count the number of individual beneficiaries trained:</w:t>
            </w:r>
          </w:p>
          <w:p w14:paraId="749FE9A9" w14:textId="77777777" w:rsidR="00B74B1D" w:rsidRDefault="00B74B1D" w:rsidP="00B74B1D">
            <w:pPr>
              <w:numPr>
                <w:ilvl w:val="0"/>
                <w:numId w:val="2"/>
              </w:numPr>
              <w:spacing w:line="240" w:lineRule="auto"/>
              <w:ind w:hanging="360"/>
            </w:pPr>
            <w:r>
              <w:t xml:space="preserve">If a training course covers more than one topic, individual beneficiaries should only be counted once for that training course. </w:t>
            </w:r>
          </w:p>
          <w:p w14:paraId="35D3E0B2" w14:textId="77777777" w:rsidR="00B74B1D" w:rsidRDefault="00B74B1D" w:rsidP="00B74B1D">
            <w:pPr>
              <w:numPr>
                <w:ilvl w:val="0"/>
                <w:numId w:val="2"/>
              </w:numPr>
              <w:spacing w:line="240" w:lineRule="auto"/>
              <w:ind w:hanging="360"/>
            </w:pPr>
            <w:r>
              <w:lastRenderedPageBreak/>
              <w:t xml:space="preserve">If a training course is conducted in more than one session/training event, only individual beneficiaries who complete the full course should be counted; do not sum the participants for each training event. </w:t>
            </w:r>
          </w:p>
          <w:p w14:paraId="1C5FE083" w14:textId="77777777" w:rsidR="00B74B1D" w:rsidRDefault="00B74B1D" w:rsidP="00B74B1D">
            <w:pPr>
              <w:numPr>
                <w:ilvl w:val="0"/>
                <w:numId w:val="2"/>
              </w:numPr>
              <w:spacing w:line="240" w:lineRule="auto"/>
              <w:ind w:hanging="360"/>
            </w:pPr>
            <w:r>
              <w:t xml:space="preserve">If individual beneficiaries are re-trained within the reporting period, having received training prior to the activity or reporting period, they should be included in the count once in the reporting period. </w:t>
            </w:r>
          </w:p>
          <w:p w14:paraId="2534BEE2" w14:textId="77777777" w:rsidR="00B74B1D" w:rsidRDefault="00B74B1D" w:rsidP="00B74B1D">
            <w:pPr>
              <w:numPr>
                <w:ilvl w:val="0"/>
                <w:numId w:val="2"/>
              </w:numPr>
              <w:spacing w:line="240" w:lineRule="auto"/>
              <w:ind w:hanging="360"/>
            </w:pPr>
            <w:r>
              <w:t xml:space="preserve"> If individual beneficiaries receive multiple, different trainings in the reporting period, they should be included in the count once in the reporting period.</w:t>
            </w:r>
          </w:p>
        </w:tc>
      </w:tr>
      <w:tr w:rsidR="00B74B1D" w14:paraId="76BA177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09B73E6" w14:textId="77777777" w:rsidR="00B74B1D" w:rsidRDefault="00B74B1D" w:rsidP="008441D4">
            <w:pPr>
              <w:ind w:left="-20"/>
            </w:pPr>
            <w:r>
              <w:rPr>
                <w:b/>
              </w:rPr>
              <w:lastRenderedPageBreak/>
              <w:t>Unit of Measure:</w:t>
            </w:r>
            <w:r>
              <w:t xml:space="preserve">  Percent (of individual beneficiaries)</w:t>
            </w:r>
          </w:p>
        </w:tc>
      </w:tr>
      <w:tr w:rsidR="00B74B1D" w14:paraId="4D07F3C7"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C242DEA" w14:textId="77777777" w:rsidR="00B74B1D" w:rsidRDefault="00B74B1D" w:rsidP="008441D4">
            <w:pPr>
              <w:ind w:left="-20"/>
            </w:pPr>
            <w:r>
              <w:rPr>
                <w:b/>
              </w:rPr>
              <w:t>Calculation:</w:t>
            </w:r>
            <w:r>
              <w:t xml:space="preserve">  The percent is derived by dividing the number of individual beneficiaries who retain activity-defined threshold level of skills and knowledge after two months after the training by the total number of individual beneficiaries who responded to the test/quiz.</w:t>
            </w:r>
          </w:p>
          <w:p w14:paraId="73024EA2" w14:textId="77777777" w:rsidR="00B74B1D" w:rsidRDefault="00B74B1D" w:rsidP="008441D4">
            <w:pPr>
              <w:ind w:left="-20"/>
            </w:pPr>
          </w:p>
          <w:p w14:paraId="3A8F9AE2" w14:textId="77777777" w:rsidR="00B74B1D" w:rsidRDefault="00B74B1D" w:rsidP="008441D4">
            <w:pPr>
              <w:ind w:left="-20"/>
            </w:pPr>
            <w:r>
              <w:t>Numerator:  Number of individual beneficiaries who retain activity-defined threshold level of skills and knowledge after two months after the DRR training</w:t>
            </w:r>
          </w:p>
          <w:p w14:paraId="323597A9" w14:textId="77777777" w:rsidR="00B74B1D" w:rsidRDefault="00B74B1D" w:rsidP="008441D4">
            <w:pPr>
              <w:ind w:left="-20"/>
            </w:pPr>
            <w:r>
              <w:t>Denominator:  Number of individual beneficiaries who responded to the test/quiz</w:t>
            </w:r>
          </w:p>
        </w:tc>
      </w:tr>
      <w:tr w:rsidR="00B74B1D" w14:paraId="76E463D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51FFAC6" w14:textId="77777777" w:rsidR="00B74B1D" w:rsidRDefault="00B74B1D" w:rsidP="008441D4">
            <w:pPr>
              <w:ind w:left="-20"/>
            </w:pPr>
            <w:r>
              <w:rPr>
                <w:b/>
              </w:rPr>
              <w:t xml:space="preserve">How to Count Life of Award (LOA):  </w:t>
            </w:r>
            <w:r>
              <w:t>LOA values are the reported values at the end of the award counting only the unique individual beneficiaries, who retain activity-defined threshold level of skills and knowledge after two months after the training divided by the total number of individual beneficiaries who responded to the test/quiz. Or LOA values will be generated from the endline survey.</w:t>
            </w:r>
          </w:p>
        </w:tc>
      </w:tr>
      <w:tr w:rsidR="00B74B1D" w14:paraId="732D800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2D6BD6B" w14:textId="77777777" w:rsidR="00B74B1D" w:rsidRDefault="00B74B1D" w:rsidP="008441D4">
            <w:pPr>
              <w:ind w:left="-20"/>
              <w:rPr>
                <w:b/>
              </w:rPr>
            </w:pPr>
            <w:r>
              <w:rPr>
                <w:b/>
              </w:rPr>
              <w:t xml:space="preserve">Direction of Change: </w:t>
            </w:r>
            <w:r>
              <w:t xml:space="preserve"> +</w:t>
            </w:r>
          </w:p>
        </w:tc>
      </w:tr>
      <w:tr w:rsidR="00B74B1D" w14:paraId="7C9E15FA"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3952AF7" w14:textId="77777777" w:rsidR="00B74B1D" w:rsidRDefault="00B74B1D" w:rsidP="008441D4">
            <w:pPr>
              <w:ind w:left="-20"/>
              <w:rPr>
                <w:b/>
              </w:rPr>
            </w:pPr>
            <w:r>
              <w:rPr>
                <w:b/>
              </w:rPr>
              <w:t>Disaggregation:</w:t>
            </w:r>
            <w:r>
              <w:rPr>
                <w:i/>
              </w:rPr>
              <w:t xml:space="preserve"> </w:t>
            </w:r>
            <w:r>
              <w:t> Sex: female, male</w:t>
            </w:r>
          </w:p>
        </w:tc>
      </w:tr>
      <w:tr w:rsidR="00B74B1D" w14:paraId="30032EA7"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57BE0643" w14:textId="77777777" w:rsidR="00B74B1D" w:rsidRDefault="00B74B1D" w:rsidP="008441D4">
            <w:pPr>
              <w:ind w:left="-20"/>
              <w:jc w:val="center"/>
              <w:rPr>
                <w:b/>
              </w:rPr>
            </w:pPr>
            <w:r>
              <w:rPr>
                <w:b/>
              </w:rPr>
              <w:t>DATA COLLECTION</w:t>
            </w:r>
          </w:p>
        </w:tc>
      </w:tr>
      <w:tr w:rsidR="00B74B1D" w14:paraId="7380F771"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5218F3E" w14:textId="77777777" w:rsidR="00B74B1D" w:rsidRDefault="00B74B1D" w:rsidP="008441D4">
            <w:pPr>
              <w:ind w:left="-20"/>
            </w:pPr>
            <w:r>
              <w:rPr>
                <w:b/>
              </w:rPr>
              <w:t>Method:</w:t>
            </w:r>
            <w:r>
              <w:t xml:space="preserve">  Beneficiary-based monitoring survey or routine monitoring</w:t>
            </w:r>
          </w:p>
        </w:tc>
      </w:tr>
      <w:tr w:rsidR="00B74B1D" w14:paraId="12A6587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5A1938D" w14:textId="77777777" w:rsidR="00B74B1D" w:rsidRDefault="00B74B1D" w:rsidP="008441D4">
            <w:pPr>
              <w:ind w:left="-20"/>
            </w:pPr>
            <w:r>
              <w:rPr>
                <w:b/>
              </w:rPr>
              <w:t xml:space="preserve">Source: </w:t>
            </w:r>
            <w:r>
              <w:t xml:space="preserve"> Follow-up assessment form, post-test, questionnaire</w:t>
            </w:r>
          </w:p>
        </w:tc>
      </w:tr>
      <w:tr w:rsidR="00B74B1D" w14:paraId="2798696F"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29CE20B" w14:textId="77777777" w:rsidR="00B74B1D" w:rsidRDefault="00B74B1D" w:rsidP="008441D4">
            <w:pPr>
              <w:ind w:left="-20"/>
              <w:rPr>
                <w:b/>
              </w:rPr>
            </w:pPr>
            <w:r>
              <w:rPr>
                <w:b/>
              </w:rPr>
              <w:t xml:space="preserve">Who Collects: </w:t>
            </w:r>
            <w:r>
              <w:t xml:space="preserve"> Implementing partner staff or enumerators</w:t>
            </w:r>
          </w:p>
        </w:tc>
      </w:tr>
      <w:tr w:rsidR="00B74B1D" w14:paraId="45331E87"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D118BF6" w14:textId="77777777" w:rsidR="00B74B1D" w:rsidRDefault="00B74B1D" w:rsidP="008441D4">
            <w:pPr>
              <w:ind w:left="-20"/>
              <w:rPr>
                <w:b/>
              </w:rPr>
            </w:pPr>
            <w:r>
              <w:rPr>
                <w:b/>
              </w:rPr>
              <w:t xml:space="preserve">From Whom: </w:t>
            </w:r>
            <w:r>
              <w:t xml:space="preserve"> Individuals trained</w:t>
            </w:r>
          </w:p>
        </w:tc>
      </w:tr>
      <w:tr w:rsidR="00B74B1D" w14:paraId="55AF880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52709CB" w14:textId="77777777" w:rsidR="00B74B1D" w:rsidRDefault="00B74B1D" w:rsidP="008441D4">
            <w:pPr>
              <w:ind w:left="-20"/>
            </w:pPr>
            <w:r>
              <w:rPr>
                <w:b/>
              </w:rPr>
              <w:t xml:space="preserve">Frequency of Collection: </w:t>
            </w:r>
            <w:r>
              <w:t xml:space="preserve"> Data will be collected two months (or more; up to 6 months) following completion of the BHA-funded training. </w:t>
            </w:r>
          </w:p>
        </w:tc>
      </w:tr>
      <w:tr w:rsidR="00B74B1D" w14:paraId="64890A5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A02B290" w14:textId="77777777" w:rsidR="00B74B1D" w:rsidRDefault="00B74B1D" w:rsidP="008441D4">
            <w:pPr>
              <w:ind w:left="-20"/>
              <w:rPr>
                <w:b/>
              </w:rPr>
            </w:pPr>
            <w:r>
              <w:rPr>
                <w:b/>
              </w:rPr>
              <w:t xml:space="preserve">Frequency of Reporting:  </w:t>
            </w:r>
            <w:r>
              <w:t>Data will be reported in the semi-annual report, annual report and final performance report.</w:t>
            </w:r>
          </w:p>
        </w:tc>
      </w:tr>
      <w:tr w:rsidR="00B74B1D" w14:paraId="01CA329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85F79A2" w14:textId="77777777" w:rsidR="00B74B1D" w:rsidRDefault="00B74B1D" w:rsidP="008441D4">
            <w:pPr>
              <w:ind w:left="-20"/>
            </w:pPr>
            <w:r>
              <w:rPr>
                <w:b/>
              </w:rPr>
              <w:t xml:space="preserve">Baseline Value Information: </w:t>
            </w:r>
            <w:r>
              <w:t xml:space="preserve"> Baseline value will be derived from the baseline data collection (pre-intervention) survey of initial knowledge or adequate percent of skills/learning objectives from individuals immediately after training.</w:t>
            </w:r>
          </w:p>
        </w:tc>
      </w:tr>
      <w:tr w:rsidR="00B74B1D" w14:paraId="59C0CB8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7B7B7"/>
            <w:tcMar>
              <w:top w:w="28" w:type="dxa"/>
              <w:left w:w="28" w:type="dxa"/>
              <w:bottom w:w="28" w:type="dxa"/>
              <w:right w:w="28" w:type="dxa"/>
            </w:tcMar>
          </w:tcPr>
          <w:p w14:paraId="45048721" w14:textId="77777777" w:rsidR="00B74B1D" w:rsidRDefault="00B74B1D" w:rsidP="008441D4">
            <w:pPr>
              <w:ind w:left="-20"/>
              <w:jc w:val="center"/>
              <w:rPr>
                <w:b/>
              </w:rPr>
            </w:pPr>
            <w:r>
              <w:rPr>
                <w:b/>
              </w:rPr>
              <w:t>ADDITIONAL INFORMATION</w:t>
            </w:r>
          </w:p>
        </w:tc>
      </w:tr>
      <w:tr w:rsidR="00B74B1D" w14:paraId="10EDC02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44C5F38" w14:textId="77777777" w:rsidR="00B74B1D" w:rsidRDefault="00B74B1D" w:rsidP="00B74B1D">
            <w:pPr>
              <w:numPr>
                <w:ilvl w:val="0"/>
                <w:numId w:val="1"/>
              </w:numPr>
              <w:spacing w:line="240" w:lineRule="auto"/>
            </w:pPr>
            <w:r>
              <w:t>N/A</w:t>
            </w:r>
          </w:p>
        </w:tc>
      </w:tr>
    </w:tbl>
    <w:p w14:paraId="0BF0BB8F" w14:textId="4F529D41" w:rsidR="00B74B1D" w:rsidRDefault="00B74B1D" w:rsidP="00B74B1D">
      <w:pPr>
        <w:spacing w:line="240" w:lineRule="auto"/>
        <w:ind w:left="-90"/>
      </w:pPr>
    </w:p>
    <w:p w14:paraId="2F67A6E6" w14:textId="367A88B1" w:rsidR="00B74B1D" w:rsidRDefault="00B74B1D" w:rsidP="00B74B1D">
      <w:pPr>
        <w:spacing w:line="240" w:lineRule="auto"/>
        <w:ind w:left="-90"/>
      </w:pPr>
      <w:commentRangeStart w:id="0"/>
    </w:p>
    <w:tbl>
      <w:tblPr>
        <w:tblW w:w="955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7275"/>
      </w:tblGrid>
      <w:tr w:rsidR="00B74B1D" w14:paraId="68055322"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000080"/>
            <w:tcMar>
              <w:top w:w="28" w:type="dxa"/>
              <w:left w:w="28" w:type="dxa"/>
              <w:bottom w:w="28" w:type="dxa"/>
              <w:right w:w="28" w:type="dxa"/>
            </w:tcMar>
          </w:tcPr>
          <w:p w14:paraId="03CCEF4F" w14:textId="06644B1F" w:rsidR="00B74B1D" w:rsidRDefault="00B74B1D" w:rsidP="008441D4">
            <w:pPr>
              <w:ind w:left="-20" w:right="-20"/>
              <w:rPr>
                <w:b/>
                <w:sz w:val="24"/>
                <w:szCs w:val="24"/>
              </w:rPr>
            </w:pPr>
            <w:r>
              <w:rPr>
                <w:b/>
                <w:color w:val="FFFFFF"/>
                <w:sz w:val="24"/>
                <w:szCs w:val="24"/>
              </w:rPr>
              <w:t xml:space="preserve">C01: </w:t>
            </w:r>
            <w:r w:rsidRPr="00B74B1D">
              <w:rPr>
                <w:b/>
                <w:color w:val="FFFFFF"/>
                <w:sz w:val="24"/>
                <w:szCs w:val="24"/>
              </w:rPr>
              <w:t>Percent of individuals who retain disaster preparedness, DRR and / or DRM skills and knowledge 12 months after receiving training</w:t>
            </w:r>
          </w:p>
        </w:tc>
      </w:tr>
      <w:commentRangeEnd w:id="0"/>
      <w:tr w:rsidR="00B74B1D" w14:paraId="3D383A4F"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F532A5A" w14:textId="77777777" w:rsidR="00B74B1D" w:rsidRDefault="00B74B1D" w:rsidP="008441D4">
            <w:pPr>
              <w:ind w:left="-20" w:right="-20"/>
              <w:rPr>
                <w:b/>
              </w:rPr>
            </w:pPr>
            <w:r>
              <w:rPr>
                <w:rStyle w:val="CommentReference"/>
              </w:rPr>
              <w:commentReference w:id="0"/>
            </w:r>
            <w:r>
              <w:rPr>
                <w:b/>
              </w:rPr>
              <w:t xml:space="preserve">CUSTOM </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48C80DC" w14:textId="77777777" w:rsidR="00B74B1D" w:rsidRDefault="00B74B1D" w:rsidP="008441D4">
            <w:pPr>
              <w:ind w:left="-20" w:right="-20"/>
            </w:pPr>
            <w:r>
              <w:t>Custom # [Partner should include a unique number for each custom indicator in the Indicator Tracking Table, e.g., “C02” for the second custom indicator]</w:t>
            </w:r>
          </w:p>
        </w:tc>
      </w:tr>
      <w:tr w:rsidR="00B74B1D" w14:paraId="07921CF2"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121BFFE" w14:textId="77777777" w:rsidR="00B74B1D" w:rsidRDefault="00B74B1D" w:rsidP="008441D4">
            <w:pPr>
              <w:ind w:left="-20" w:right="-20"/>
              <w:rPr>
                <w:b/>
              </w:rPr>
            </w:pPr>
            <w:r>
              <w:rPr>
                <w:b/>
              </w:rPr>
              <w:lastRenderedPageBreak/>
              <w:t>TYPE</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6CF3E33" w14:textId="77777777" w:rsidR="00B74B1D" w:rsidRDefault="00B74B1D" w:rsidP="008441D4">
            <w:pPr>
              <w:ind w:left="-20" w:right="-20"/>
            </w:pPr>
            <w:r>
              <w:t>[Outcome, Output]</w:t>
            </w:r>
          </w:p>
        </w:tc>
      </w:tr>
      <w:tr w:rsidR="00B74B1D" w14:paraId="38F7EDD6"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B6D317B" w14:textId="77777777" w:rsidR="00B74B1D" w:rsidRDefault="00B74B1D" w:rsidP="008441D4">
            <w:pPr>
              <w:ind w:left="-20" w:right="-20"/>
            </w:pPr>
            <w:r>
              <w:rPr>
                <w:b/>
              </w:rPr>
              <w:t>SECTOR OR KEYWORD</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70FECAF" w14:textId="77777777" w:rsidR="00B74B1D" w:rsidRDefault="00B74B1D" w:rsidP="008441D4">
            <w:pPr>
              <w:ind w:left="-20" w:right="-20"/>
            </w:pPr>
            <w:r>
              <w:t>[Identify the applicable sector or keyword]</w:t>
            </w:r>
          </w:p>
        </w:tc>
      </w:tr>
      <w:tr w:rsidR="00B74B1D" w14:paraId="22BAB4E3"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A6BF2C0" w14:textId="77777777" w:rsidR="00B74B1D" w:rsidRDefault="00B74B1D" w:rsidP="008441D4">
            <w:pPr>
              <w:ind w:left="-20" w:right="-20"/>
              <w:rPr>
                <w:b/>
              </w:rPr>
            </w:pPr>
            <w:r>
              <w:rPr>
                <w:b/>
              </w:rPr>
              <w:t>SUB-SECTOR</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A4C7895" w14:textId="77777777" w:rsidR="00B74B1D" w:rsidRDefault="00B74B1D" w:rsidP="008441D4">
            <w:pPr>
              <w:ind w:left="-20" w:right="-20"/>
            </w:pPr>
            <w:r>
              <w:t>[Identify the applicable sub-sector]</w:t>
            </w:r>
          </w:p>
        </w:tc>
      </w:tr>
      <w:tr w:rsidR="00B74B1D" w14:paraId="53F3C58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6FBA2A40" w14:textId="77777777" w:rsidR="00B74B1D" w:rsidRDefault="00B74B1D" w:rsidP="008441D4">
            <w:pPr>
              <w:ind w:left="-20"/>
              <w:jc w:val="center"/>
              <w:rPr>
                <w:b/>
              </w:rPr>
            </w:pPr>
            <w:r>
              <w:rPr>
                <w:b/>
              </w:rPr>
              <w:t>INDICATOR DESCRIPTION</w:t>
            </w:r>
          </w:p>
        </w:tc>
      </w:tr>
      <w:tr w:rsidR="00B74B1D" w14:paraId="3439C5E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9ED6B4A" w14:textId="77777777" w:rsidR="00B74B1D" w:rsidRDefault="00B74B1D" w:rsidP="008441D4">
            <w:pPr>
              <w:ind w:left="-20"/>
            </w:pPr>
            <w:r>
              <w:rPr>
                <w:b/>
              </w:rPr>
              <w:t>Definition</w:t>
            </w:r>
            <w:r>
              <w:t>:  [Definition should avoid repeating the indicator title and describe all key terms used in the indicator title.  Any terms with potential ambiguity should be explained in detail (e.g., “effective,” “quality,” “youth.”) Technical terms not widely known should be defined.]</w:t>
            </w:r>
          </w:p>
        </w:tc>
      </w:tr>
      <w:tr w:rsidR="00B74B1D" w14:paraId="2F930A7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76A2ED3" w14:textId="77777777" w:rsidR="00B74B1D" w:rsidRDefault="00B74B1D" w:rsidP="008441D4">
            <w:pPr>
              <w:ind w:left="-20"/>
            </w:pPr>
            <w:r>
              <w:rPr>
                <w:b/>
              </w:rPr>
              <w:t>Unit of Measure:</w:t>
            </w:r>
            <w:r>
              <w:t xml:space="preserve">  [Number, ratio, percent, e.g., number of women, % of households, etc.]</w:t>
            </w:r>
          </w:p>
        </w:tc>
      </w:tr>
      <w:tr w:rsidR="00B74B1D" w14:paraId="4D6C1E6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704C7A7" w14:textId="77777777" w:rsidR="00B74B1D" w:rsidRDefault="00B74B1D" w:rsidP="008441D4">
            <w:pPr>
              <w:ind w:left="-20"/>
            </w:pPr>
            <w:r>
              <w:rPr>
                <w:b/>
              </w:rPr>
              <w:t>Calculation:</w:t>
            </w:r>
            <w:r>
              <w:t xml:space="preserve">  [Describe how the indicator value will be calculated. If percent, average or ratio, include numerator and denominator.]</w:t>
            </w:r>
          </w:p>
        </w:tc>
      </w:tr>
      <w:tr w:rsidR="00B74B1D" w14:paraId="19BD4D1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7D6E288" w14:textId="77777777" w:rsidR="00B74B1D" w:rsidRDefault="00B74B1D" w:rsidP="008441D4">
            <w:pPr>
              <w:ind w:left="-20"/>
            </w:pPr>
            <w:r>
              <w:rPr>
                <w:b/>
              </w:rPr>
              <w:t xml:space="preserve">How to Count Life of Award (LOA):  </w:t>
            </w:r>
            <w:r>
              <w:t xml:space="preserve">[Describe how the LOA values will be tabulated. For people indicators, articulate how unique beneficiaries will be counted without double-counting. See the beginning of this handbook for guidance on LOA. ] </w:t>
            </w:r>
          </w:p>
        </w:tc>
      </w:tr>
      <w:tr w:rsidR="00B74B1D" w14:paraId="3471E842"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E42D1A9" w14:textId="77777777" w:rsidR="00B74B1D" w:rsidRDefault="00B74B1D" w:rsidP="008441D4">
            <w:pPr>
              <w:ind w:left="-20"/>
              <w:rPr>
                <w:b/>
              </w:rPr>
            </w:pPr>
            <w:r>
              <w:rPr>
                <w:b/>
              </w:rPr>
              <w:t xml:space="preserve">Direction of Change:  </w:t>
            </w:r>
            <w:r>
              <w:t>[Desired movement of the indicator over time, e.g., + / -]</w:t>
            </w:r>
          </w:p>
        </w:tc>
      </w:tr>
      <w:tr w:rsidR="00B74B1D" w14:paraId="2E178CEA"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0E7F7BB" w14:textId="77777777" w:rsidR="00B74B1D" w:rsidRDefault="00B74B1D" w:rsidP="008441D4">
            <w:pPr>
              <w:ind w:left="-20"/>
            </w:pPr>
            <w:r>
              <w:rPr>
                <w:b/>
              </w:rPr>
              <w:t>Disaggregation:</w:t>
            </w:r>
            <w:r>
              <w:rPr>
                <w:i/>
              </w:rPr>
              <w:t xml:space="preserve">  </w:t>
            </w:r>
            <w:r>
              <w:t xml:space="preserve">[See the beginning of this handbook for guidance on disaggregation. All disaggregate categories should be clearly articulated in the custom PIRS. For nested disaggregates, the levels of disaggregation, e.g., Level 1 and Level 2, should also be clearly articulated and presented in this section.] </w:t>
            </w:r>
          </w:p>
        </w:tc>
      </w:tr>
      <w:tr w:rsidR="00B74B1D" w14:paraId="1A78BA91" w14:textId="77777777" w:rsidTr="008441D4">
        <w:trPr>
          <w:trHeight w:val="20"/>
        </w:trPr>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5885A787" w14:textId="77777777" w:rsidR="00B74B1D" w:rsidRDefault="00B74B1D" w:rsidP="008441D4">
            <w:pPr>
              <w:ind w:left="-20"/>
              <w:jc w:val="center"/>
              <w:rPr>
                <w:b/>
              </w:rPr>
            </w:pPr>
            <w:r>
              <w:rPr>
                <w:b/>
              </w:rPr>
              <w:t>DATA COLLECTION</w:t>
            </w:r>
          </w:p>
        </w:tc>
      </w:tr>
      <w:tr w:rsidR="00B74B1D" w14:paraId="4263B11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499FBF5" w14:textId="77777777" w:rsidR="00B74B1D" w:rsidRDefault="00B74B1D" w:rsidP="008441D4">
            <w:pPr>
              <w:ind w:left="-20"/>
            </w:pPr>
            <w:r>
              <w:rPr>
                <w:b/>
              </w:rPr>
              <w:t>Method:</w:t>
            </w:r>
            <w:r>
              <w:t xml:space="preserve">  [Approaches to gather data for this indicator, e.g., </w:t>
            </w:r>
            <w:r>
              <w:rPr>
                <w:color w:val="000000"/>
              </w:rPr>
              <w:t>beneficiary-based baseline/endline survey, beneficiary-based monitoring survey (e.g., PDM), population-based baseline/endline survey, routine monitoring, secondary data, etc.]</w:t>
            </w:r>
          </w:p>
        </w:tc>
      </w:tr>
      <w:tr w:rsidR="00B74B1D" w14:paraId="18C12902"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58D4C9F" w14:textId="77777777" w:rsidR="00B74B1D" w:rsidRDefault="00B74B1D" w:rsidP="008441D4">
            <w:pPr>
              <w:ind w:left="-20"/>
            </w:pPr>
            <w:r>
              <w:rPr>
                <w:b/>
              </w:rPr>
              <w:t xml:space="preserve">Source:  </w:t>
            </w:r>
            <w:r>
              <w:t xml:space="preserve">[From where/what tool the data is gathered, e.g., registration/attendance sheet/records, monitoring checklist/form, questionnaire, etc.] </w:t>
            </w:r>
          </w:p>
        </w:tc>
      </w:tr>
      <w:tr w:rsidR="00B74B1D" w14:paraId="032E1A5A"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54F02E0" w14:textId="77777777" w:rsidR="00B74B1D" w:rsidRDefault="00B74B1D" w:rsidP="008441D4">
            <w:pPr>
              <w:ind w:left="-20"/>
              <w:rPr>
                <w:b/>
              </w:rPr>
            </w:pPr>
            <w:r>
              <w:rPr>
                <w:b/>
              </w:rPr>
              <w:t xml:space="preserve">Who Collects:  </w:t>
            </w:r>
            <w:r>
              <w:t>[Implementing partner staff, enumerators, third-party firm, etc.]</w:t>
            </w:r>
          </w:p>
        </w:tc>
      </w:tr>
      <w:tr w:rsidR="00B74B1D" w14:paraId="47B065EA"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AB5B368" w14:textId="77777777" w:rsidR="00B74B1D" w:rsidRDefault="00B74B1D" w:rsidP="008441D4">
            <w:pPr>
              <w:ind w:left="-20"/>
              <w:rPr>
                <w:b/>
              </w:rPr>
            </w:pPr>
            <w:r>
              <w:rPr>
                <w:b/>
              </w:rPr>
              <w:t xml:space="preserve">From Whom:  </w:t>
            </w:r>
            <w:r>
              <w:t>[Individual beneficiaries, beneficiary households, pregnant and lactating women, farmers, etc.]</w:t>
            </w:r>
            <w:r>
              <w:rPr>
                <w:b/>
              </w:rPr>
              <w:t xml:space="preserve"> </w:t>
            </w:r>
          </w:p>
        </w:tc>
      </w:tr>
      <w:tr w:rsidR="00B74B1D" w14:paraId="76B24D6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5429746" w14:textId="77777777" w:rsidR="00B74B1D" w:rsidRDefault="00B74B1D" w:rsidP="008441D4">
            <w:pPr>
              <w:ind w:left="-20"/>
            </w:pPr>
            <w:r>
              <w:rPr>
                <w:b/>
              </w:rPr>
              <w:t xml:space="preserve">Frequency of Collection:  </w:t>
            </w:r>
            <w:r>
              <w:t>[Details when data is collected.]</w:t>
            </w:r>
          </w:p>
        </w:tc>
      </w:tr>
      <w:tr w:rsidR="00B74B1D" w14:paraId="60E7B27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14FE3EC" w14:textId="77777777" w:rsidR="00B74B1D" w:rsidRDefault="00B74B1D" w:rsidP="008441D4">
            <w:pPr>
              <w:ind w:left="-20"/>
              <w:rPr>
                <w:b/>
              </w:rPr>
            </w:pPr>
            <w:r>
              <w:rPr>
                <w:b/>
              </w:rPr>
              <w:t xml:space="preserve">Frequency of Reporting:  </w:t>
            </w:r>
            <w:r>
              <w:t>[Details how often it is reported to the donor.]</w:t>
            </w:r>
          </w:p>
        </w:tc>
      </w:tr>
      <w:tr w:rsidR="00B74B1D" w14:paraId="7C99A79A"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3B6885A" w14:textId="77777777" w:rsidR="00B74B1D" w:rsidRDefault="00B74B1D" w:rsidP="008441D4">
            <w:pPr>
              <w:ind w:left="-20"/>
              <w:rPr>
                <w:b/>
              </w:rPr>
            </w:pPr>
            <w:r>
              <w:rPr>
                <w:b/>
              </w:rPr>
              <w:t>Baseline Value Information</w:t>
            </w:r>
            <w:r>
              <w:t>:  [Specify the month/year of the baseline data collection. For indicators with a non-zero baseline value, describe how the baseline value was or will be determined or estimated. If it is expected that this indicator will have a rolling baseline, specify the dates when the baselines are expected to take place.]</w:t>
            </w:r>
          </w:p>
        </w:tc>
      </w:tr>
      <w:tr w:rsidR="00B74B1D" w14:paraId="3142B8E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7B7B7"/>
            <w:tcMar>
              <w:top w:w="28" w:type="dxa"/>
              <w:left w:w="28" w:type="dxa"/>
              <w:bottom w:w="28" w:type="dxa"/>
              <w:right w:w="28" w:type="dxa"/>
            </w:tcMar>
          </w:tcPr>
          <w:p w14:paraId="2DBFC704" w14:textId="77777777" w:rsidR="00B74B1D" w:rsidRDefault="00B74B1D" w:rsidP="008441D4">
            <w:pPr>
              <w:ind w:left="-20"/>
              <w:jc w:val="center"/>
              <w:rPr>
                <w:b/>
              </w:rPr>
            </w:pPr>
            <w:r>
              <w:rPr>
                <w:b/>
              </w:rPr>
              <w:t>ADDITIONAL INFORMATION</w:t>
            </w:r>
          </w:p>
        </w:tc>
      </w:tr>
      <w:tr w:rsidR="00B74B1D" w14:paraId="36E08CA2"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7BC1E3A" w14:textId="77777777" w:rsidR="00B74B1D" w:rsidRDefault="00B74B1D" w:rsidP="00B74B1D">
            <w:pPr>
              <w:numPr>
                <w:ilvl w:val="0"/>
                <w:numId w:val="3"/>
              </w:numPr>
              <w:spacing w:line="240" w:lineRule="auto"/>
            </w:pPr>
            <w:r>
              <w:t>[Reference resources, additional notes on applicability or rationale for the indicator, and/or any reporting notes. If applicable, note S.P.S. reference, or whether indicator has been adapted from standard F, FTF, IASC or SPHERE standard indicator.]</w:t>
            </w:r>
          </w:p>
        </w:tc>
      </w:tr>
    </w:tbl>
    <w:p w14:paraId="15DABE8D" w14:textId="77777777" w:rsidR="00B74B1D" w:rsidRPr="00AA7875" w:rsidRDefault="00B74B1D" w:rsidP="00B74B1D">
      <w:pPr>
        <w:spacing w:line="240" w:lineRule="auto"/>
        <w:ind w:left="-90"/>
        <w:rPr>
          <w:u w:val="single"/>
        </w:rPr>
      </w:pPr>
    </w:p>
    <w:p w14:paraId="6EDB1BC5" w14:textId="762B37E5" w:rsidR="00AA7875" w:rsidRPr="00AA7875" w:rsidRDefault="00AA7875" w:rsidP="00B74B1D">
      <w:pPr>
        <w:rPr>
          <w:u w:val="single"/>
        </w:rPr>
      </w:pPr>
      <w:r w:rsidRPr="00AA7875">
        <w:rPr>
          <w:u w:val="single"/>
        </w:rPr>
        <w:t>Output:</w:t>
      </w:r>
    </w:p>
    <w:p w14:paraId="3C0F92C7" w14:textId="77777777" w:rsidR="00AA7875" w:rsidRDefault="00AA7875" w:rsidP="00B74B1D"/>
    <w:tbl>
      <w:tblPr>
        <w:tblW w:w="955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7260"/>
      </w:tblGrid>
      <w:tr w:rsidR="00B74B1D" w14:paraId="412666BA"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000080"/>
            <w:tcMar>
              <w:top w:w="28" w:type="dxa"/>
              <w:left w:w="28" w:type="dxa"/>
              <w:bottom w:w="28" w:type="dxa"/>
              <w:right w:w="28" w:type="dxa"/>
            </w:tcMar>
          </w:tcPr>
          <w:p w14:paraId="1E9B26A6" w14:textId="77777777" w:rsidR="00B74B1D" w:rsidRDefault="00B74B1D" w:rsidP="008441D4">
            <w:pPr>
              <w:rPr>
                <w:b/>
                <w:color w:val="FFFFFF"/>
                <w:sz w:val="24"/>
                <w:szCs w:val="24"/>
              </w:rPr>
            </w:pPr>
            <w:r>
              <w:rPr>
                <w:b/>
                <w:color w:val="FFFFFF"/>
              </w:rPr>
              <w:t xml:space="preserve">D06:  </w:t>
            </w:r>
            <w:r>
              <w:rPr>
                <w:b/>
                <w:color w:val="FFFFFF"/>
                <w:sz w:val="24"/>
                <w:szCs w:val="24"/>
              </w:rPr>
              <w:t>Number of individuals trained in disaster preparedness, DRR and/or DRM</w:t>
            </w:r>
          </w:p>
        </w:tc>
      </w:tr>
      <w:tr w:rsidR="00B74B1D" w14:paraId="69D611F6" w14:textId="77777777" w:rsidTr="008441D4">
        <w:tc>
          <w:tcPr>
            <w:tcW w:w="229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93FBECA" w14:textId="77777777" w:rsidR="00B74B1D" w:rsidRDefault="00B74B1D" w:rsidP="008441D4">
            <w:pPr>
              <w:rPr>
                <w:b/>
              </w:rPr>
            </w:pPr>
            <w:r>
              <w:rPr>
                <w:b/>
              </w:rPr>
              <w:lastRenderedPageBreak/>
              <w:t>APPLICABILITY</w:t>
            </w:r>
          </w:p>
        </w:tc>
        <w:tc>
          <w:tcPr>
            <w:tcW w:w="7260"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1D8747B1" w14:textId="77777777" w:rsidR="00B74B1D" w:rsidRDefault="00B74B1D" w:rsidP="008441D4">
            <w:pPr>
              <w:tabs>
                <w:tab w:val="right" w:pos="4954"/>
              </w:tabs>
            </w:pPr>
            <w:r>
              <w:t>Required</w:t>
            </w:r>
          </w:p>
        </w:tc>
      </w:tr>
      <w:tr w:rsidR="00B74B1D" w14:paraId="2392EF2D" w14:textId="77777777" w:rsidTr="008441D4">
        <w:tc>
          <w:tcPr>
            <w:tcW w:w="229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47C0134" w14:textId="77777777" w:rsidR="00B74B1D" w:rsidRDefault="00B74B1D" w:rsidP="008441D4">
            <w:pPr>
              <w:rPr>
                <w:b/>
              </w:rPr>
            </w:pPr>
            <w:r>
              <w:rPr>
                <w:b/>
              </w:rPr>
              <w:t>TYPE</w:t>
            </w:r>
          </w:p>
        </w:tc>
        <w:tc>
          <w:tcPr>
            <w:tcW w:w="7260"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344704E1" w14:textId="77777777" w:rsidR="00B74B1D" w:rsidRDefault="00B74B1D" w:rsidP="008441D4">
            <w:pPr>
              <w:tabs>
                <w:tab w:val="right" w:pos="4954"/>
              </w:tabs>
            </w:pPr>
            <w:r>
              <w:t>Output</w:t>
            </w:r>
          </w:p>
        </w:tc>
      </w:tr>
      <w:tr w:rsidR="00B74B1D" w14:paraId="13424ADE" w14:textId="77777777" w:rsidTr="008441D4">
        <w:tc>
          <w:tcPr>
            <w:tcW w:w="229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6EE571B" w14:textId="77777777" w:rsidR="00B74B1D" w:rsidRDefault="00B74B1D" w:rsidP="008441D4">
            <w:pPr>
              <w:rPr>
                <w:b/>
              </w:rPr>
            </w:pPr>
            <w:r>
              <w:rPr>
                <w:b/>
              </w:rPr>
              <w:t xml:space="preserve">SECTOR </w:t>
            </w:r>
          </w:p>
        </w:tc>
        <w:tc>
          <w:tcPr>
            <w:tcW w:w="7260"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109084C6" w14:textId="77777777" w:rsidR="00B74B1D" w:rsidRDefault="00B74B1D" w:rsidP="008441D4">
            <w:pPr>
              <w:widowControl w:val="0"/>
            </w:pPr>
            <w:r>
              <w:t>Disaster Risk Reduction Policy and Practice (DRRPP)</w:t>
            </w:r>
          </w:p>
        </w:tc>
      </w:tr>
      <w:tr w:rsidR="00B74B1D" w14:paraId="2E5E6598" w14:textId="77777777" w:rsidTr="008441D4">
        <w:tc>
          <w:tcPr>
            <w:tcW w:w="229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13EDD32" w14:textId="77777777" w:rsidR="00B74B1D" w:rsidRDefault="00B74B1D" w:rsidP="008441D4">
            <w:pPr>
              <w:rPr>
                <w:b/>
              </w:rPr>
            </w:pPr>
            <w:r>
              <w:rPr>
                <w:b/>
              </w:rPr>
              <w:t>SUB-SECTOR</w:t>
            </w:r>
          </w:p>
        </w:tc>
        <w:tc>
          <w:tcPr>
            <w:tcW w:w="7260"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13B8A9FF" w14:textId="77777777" w:rsidR="00B74B1D" w:rsidRDefault="00B74B1D" w:rsidP="008441D4">
            <w:r>
              <w:t>Capacity Building and Training</w:t>
            </w:r>
          </w:p>
        </w:tc>
      </w:tr>
      <w:tr w:rsidR="00B74B1D" w14:paraId="30702AD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766C3668" w14:textId="77777777" w:rsidR="00B74B1D" w:rsidRDefault="00B74B1D" w:rsidP="008441D4">
            <w:pPr>
              <w:jc w:val="center"/>
              <w:rPr>
                <w:b/>
              </w:rPr>
            </w:pPr>
            <w:r>
              <w:rPr>
                <w:b/>
              </w:rPr>
              <w:t>INDICATOR DESCRIPTION</w:t>
            </w:r>
          </w:p>
        </w:tc>
      </w:tr>
      <w:tr w:rsidR="00B74B1D" w14:paraId="468D921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5A286C12" w14:textId="77777777" w:rsidR="00B74B1D" w:rsidRDefault="00B74B1D" w:rsidP="008441D4">
            <w:pPr>
              <w:rPr>
                <w:b/>
              </w:rPr>
            </w:pPr>
            <w:r>
              <w:rPr>
                <w:b/>
              </w:rPr>
              <w:t xml:space="preserve">Definition: </w:t>
            </w:r>
          </w:p>
          <w:p w14:paraId="5BC6D2F1" w14:textId="77777777" w:rsidR="00B74B1D" w:rsidRDefault="00B74B1D" w:rsidP="008441D4">
            <w:r>
              <w:t>This indicator counts the number of individual beneficiaries trained in disaster preparedness, risk reduction, and management as a result of BHA activities. “Disaster preparedness, risk reduction, and management” includes: risk identification, analysis, prioritization, and reduction activities; the design and implementation of regional, national, local, or community level hazard reduction policies and plans; early warning systems, as appropriate; and identification of roles and responsibilities in preventing, responding to, and recovering from disasters.</w:t>
            </w:r>
          </w:p>
          <w:p w14:paraId="759750AC" w14:textId="77777777" w:rsidR="00B74B1D" w:rsidRDefault="00B74B1D" w:rsidP="008441D4"/>
          <w:p w14:paraId="48FED09E" w14:textId="77777777" w:rsidR="00B74B1D" w:rsidRDefault="00B74B1D" w:rsidP="008441D4">
            <w:r>
              <w:t xml:space="preserve">Trainings under this indicator includes new training or re-training, and the training must be conducted according to national or international standards, when these exist. Trainings must have specific learning objectives, a course outline or curriculum, and expected knowledge, skills and/or competencies to be gained by participants. Only participants who complete a full training course should be counted. </w:t>
            </w:r>
          </w:p>
          <w:p w14:paraId="72961A3B" w14:textId="77777777" w:rsidR="00B74B1D" w:rsidRDefault="00B74B1D" w:rsidP="008441D4">
            <w:pPr>
              <w:rPr>
                <w:u w:val="single"/>
              </w:rPr>
            </w:pPr>
          </w:p>
          <w:p w14:paraId="03794BAA" w14:textId="77777777" w:rsidR="00B74B1D" w:rsidRDefault="00B74B1D" w:rsidP="008441D4">
            <w:pPr>
              <w:rPr>
                <w:u w:val="single"/>
              </w:rPr>
            </w:pPr>
            <w:r>
              <w:rPr>
                <w:u w:val="single"/>
              </w:rPr>
              <w:t>How to count the number of individual beneficiaries trained:</w:t>
            </w:r>
          </w:p>
          <w:p w14:paraId="5F58608B" w14:textId="77777777" w:rsidR="00B74B1D" w:rsidRDefault="00B74B1D" w:rsidP="00B74B1D">
            <w:pPr>
              <w:numPr>
                <w:ilvl w:val="0"/>
                <w:numId w:val="2"/>
              </w:numPr>
              <w:spacing w:line="240" w:lineRule="auto"/>
              <w:ind w:hanging="360"/>
            </w:pPr>
            <w:r>
              <w:t xml:space="preserve">If a training course covers more than one topic, individual beneficiaries should only be counted once for that training course. </w:t>
            </w:r>
          </w:p>
          <w:p w14:paraId="5C7C9FA4" w14:textId="77777777" w:rsidR="00B74B1D" w:rsidRDefault="00B74B1D" w:rsidP="00B74B1D">
            <w:pPr>
              <w:numPr>
                <w:ilvl w:val="0"/>
                <w:numId w:val="2"/>
              </w:numPr>
              <w:spacing w:line="240" w:lineRule="auto"/>
              <w:ind w:hanging="360"/>
            </w:pPr>
            <w:r>
              <w:t xml:space="preserve">If a training course is conducted in more than one session/training event, only individual beneficiaries who complete the full course should be counted; do not sum the participants for each training event. </w:t>
            </w:r>
          </w:p>
          <w:p w14:paraId="34054D0A" w14:textId="77777777" w:rsidR="00B74B1D" w:rsidRDefault="00B74B1D" w:rsidP="00B74B1D">
            <w:pPr>
              <w:numPr>
                <w:ilvl w:val="0"/>
                <w:numId w:val="2"/>
              </w:numPr>
              <w:spacing w:line="240" w:lineRule="auto"/>
              <w:ind w:hanging="360"/>
            </w:pPr>
            <w:r>
              <w:t xml:space="preserve">If individual beneficiaries are re-trained within the reporting period, having received training prior to the activity or reporting period, they should be included in the count once in the reporting period. </w:t>
            </w:r>
          </w:p>
          <w:p w14:paraId="4A695924" w14:textId="77777777" w:rsidR="00B74B1D" w:rsidRDefault="00B74B1D" w:rsidP="00B74B1D">
            <w:pPr>
              <w:numPr>
                <w:ilvl w:val="0"/>
                <w:numId w:val="2"/>
              </w:numPr>
              <w:spacing w:line="240" w:lineRule="auto"/>
              <w:ind w:hanging="360"/>
            </w:pPr>
            <w:r>
              <w:t>If individual beneficiaries receive multiple, different trainings in the reporting period, they should be included in the count once in the reporting period.</w:t>
            </w:r>
          </w:p>
        </w:tc>
      </w:tr>
      <w:tr w:rsidR="00B74B1D" w14:paraId="5DED4202"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402B7326" w14:textId="77777777" w:rsidR="00B74B1D" w:rsidRDefault="00B74B1D" w:rsidP="008441D4">
            <w:r>
              <w:rPr>
                <w:b/>
              </w:rPr>
              <w:t>Unit of Measure:</w:t>
            </w:r>
            <w:r>
              <w:t xml:space="preserve">  Number (of individual beneficiaries)</w:t>
            </w:r>
          </w:p>
        </w:tc>
      </w:tr>
      <w:tr w:rsidR="00B74B1D" w14:paraId="0C396DB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720A3252" w14:textId="77777777" w:rsidR="00B74B1D" w:rsidRDefault="00B74B1D" w:rsidP="008441D4">
            <w:r>
              <w:rPr>
                <w:b/>
              </w:rPr>
              <w:t>Calculation:</w:t>
            </w:r>
            <w:r>
              <w:t xml:space="preserve">  This is a count of individual beneficiaries trained in disaster preparedness, risk reduction, and management as a result of BHA assistance.</w:t>
            </w:r>
          </w:p>
        </w:tc>
      </w:tr>
      <w:tr w:rsidR="00B74B1D" w14:paraId="2AFD465C"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123233E3" w14:textId="77777777" w:rsidR="00B74B1D" w:rsidRDefault="00B74B1D" w:rsidP="008441D4">
            <w:r>
              <w:rPr>
                <w:b/>
              </w:rPr>
              <w:t xml:space="preserve">How to Count Life of Award (LOA):  </w:t>
            </w:r>
            <w:r>
              <w:t>LOA values are the reported values at the end of the award counting only the unique number of beneficiaries, without double counting, who received training in disaster preparedness, risk reduction, and management.</w:t>
            </w:r>
          </w:p>
        </w:tc>
      </w:tr>
      <w:tr w:rsidR="00B74B1D" w14:paraId="5E2CD84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5181086B" w14:textId="77777777" w:rsidR="00B74B1D" w:rsidRDefault="00B74B1D" w:rsidP="008441D4">
            <w:r>
              <w:rPr>
                <w:b/>
              </w:rPr>
              <w:t>Direction of change:</w:t>
            </w:r>
            <w:r>
              <w:t xml:space="preserve">  +</w:t>
            </w:r>
          </w:p>
        </w:tc>
      </w:tr>
      <w:tr w:rsidR="00B74B1D" w14:paraId="1C3AF1FC"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7971C261" w14:textId="77777777" w:rsidR="00B74B1D" w:rsidRDefault="00B74B1D" w:rsidP="008441D4">
            <w:r>
              <w:rPr>
                <w:b/>
              </w:rPr>
              <w:t xml:space="preserve">Disaggregated by:  </w:t>
            </w:r>
            <w:r>
              <w:t>Sex:  female, male</w:t>
            </w:r>
          </w:p>
        </w:tc>
      </w:tr>
      <w:tr w:rsidR="00B74B1D" w14:paraId="79F30CCF"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1C621602" w14:textId="77777777" w:rsidR="00B74B1D" w:rsidRDefault="00B74B1D" w:rsidP="008441D4">
            <w:pPr>
              <w:jc w:val="center"/>
              <w:rPr>
                <w:b/>
              </w:rPr>
            </w:pPr>
            <w:r>
              <w:rPr>
                <w:b/>
              </w:rPr>
              <w:t>DATA COLLECTION</w:t>
            </w:r>
          </w:p>
        </w:tc>
      </w:tr>
      <w:tr w:rsidR="00B74B1D" w14:paraId="27B9307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7C3F6957" w14:textId="77777777" w:rsidR="00B74B1D" w:rsidRDefault="00B74B1D" w:rsidP="008441D4">
            <w:r>
              <w:rPr>
                <w:b/>
              </w:rPr>
              <w:t>Method</w:t>
            </w:r>
            <w:r>
              <w:t>:  Routine monitoring</w:t>
            </w:r>
          </w:p>
        </w:tc>
      </w:tr>
      <w:tr w:rsidR="00B74B1D" w14:paraId="2F4A19D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0684CA1B" w14:textId="77777777" w:rsidR="00B74B1D" w:rsidRDefault="00B74B1D" w:rsidP="008441D4">
            <w:r>
              <w:rPr>
                <w:b/>
              </w:rPr>
              <w:t>Source</w:t>
            </w:r>
            <w:r>
              <w:t>:  Attendance/registration records</w:t>
            </w:r>
          </w:p>
        </w:tc>
      </w:tr>
      <w:tr w:rsidR="00B74B1D" w14:paraId="4ED7A10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48CF2BFF" w14:textId="77777777" w:rsidR="00B74B1D" w:rsidRDefault="00B74B1D" w:rsidP="008441D4">
            <w:r>
              <w:rPr>
                <w:b/>
              </w:rPr>
              <w:t>Who Collects</w:t>
            </w:r>
            <w:r>
              <w:t>:  Implementing partner staff</w:t>
            </w:r>
          </w:p>
        </w:tc>
      </w:tr>
      <w:tr w:rsidR="00B74B1D" w14:paraId="24AA90C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4148E5F4" w14:textId="77777777" w:rsidR="00B74B1D" w:rsidRDefault="00B74B1D" w:rsidP="008441D4">
            <w:r>
              <w:rPr>
                <w:b/>
              </w:rPr>
              <w:t>From Whom</w:t>
            </w:r>
            <w:r>
              <w:t>:  Individuals trained</w:t>
            </w:r>
          </w:p>
        </w:tc>
      </w:tr>
      <w:tr w:rsidR="00B74B1D" w14:paraId="6302491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3E8081D9" w14:textId="77777777" w:rsidR="00B74B1D" w:rsidRDefault="00B74B1D" w:rsidP="008441D4">
            <w:r>
              <w:rPr>
                <w:b/>
              </w:rPr>
              <w:t>Frequency of Collection</w:t>
            </w:r>
            <w:r>
              <w:t xml:space="preserve">:  Data should be collected on an ongoing basis. </w:t>
            </w:r>
          </w:p>
        </w:tc>
      </w:tr>
      <w:tr w:rsidR="00B74B1D" w14:paraId="35336D5A"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69BA9001" w14:textId="77777777" w:rsidR="00B74B1D" w:rsidRDefault="00B74B1D" w:rsidP="008441D4">
            <w:pPr>
              <w:rPr>
                <w:b/>
              </w:rPr>
            </w:pPr>
            <w:r>
              <w:rPr>
                <w:b/>
              </w:rPr>
              <w:lastRenderedPageBreak/>
              <w:t xml:space="preserve">Frequency of Reporting:  </w:t>
            </w:r>
            <w:r>
              <w:t>Data will be reported in the semi-annual report, annual report and final performance report.</w:t>
            </w:r>
          </w:p>
        </w:tc>
      </w:tr>
      <w:tr w:rsidR="00B74B1D" w14:paraId="691FD12B"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10F6DA42" w14:textId="77777777" w:rsidR="00B74B1D" w:rsidRDefault="00B74B1D" w:rsidP="008441D4">
            <w:r>
              <w:rPr>
                <w:b/>
              </w:rPr>
              <w:t>Baseline Value Info</w:t>
            </w:r>
            <w:r>
              <w:t>:  Baseline value is zero.</w:t>
            </w:r>
          </w:p>
        </w:tc>
      </w:tr>
      <w:tr w:rsidR="00B74B1D" w14:paraId="4764F7B1"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04A84B7F" w14:textId="77777777" w:rsidR="00B74B1D" w:rsidRDefault="00B74B1D" w:rsidP="008441D4">
            <w:pPr>
              <w:jc w:val="center"/>
            </w:pPr>
            <w:r>
              <w:rPr>
                <w:b/>
              </w:rPr>
              <w:t>ADDITIONAL INFORMATION</w:t>
            </w:r>
          </w:p>
        </w:tc>
      </w:tr>
      <w:tr w:rsidR="00B74B1D" w14:paraId="308C196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077F0FC1" w14:textId="77777777" w:rsidR="00B74B1D" w:rsidRDefault="00B74B1D" w:rsidP="00B74B1D">
            <w:pPr>
              <w:numPr>
                <w:ilvl w:val="0"/>
                <w:numId w:val="4"/>
              </w:numPr>
              <w:spacing w:line="240" w:lineRule="auto"/>
            </w:pPr>
            <w:r>
              <w:t>This indicator is adapted from HA.2.1-1</w:t>
            </w:r>
          </w:p>
        </w:tc>
      </w:tr>
    </w:tbl>
    <w:p w14:paraId="7DBD834F" w14:textId="6A637B50" w:rsidR="00B74B1D" w:rsidRDefault="00B74B1D" w:rsidP="00B74B1D"/>
    <w:p w14:paraId="057E9198" w14:textId="63A42C6A" w:rsidR="00B74B1D" w:rsidRDefault="00B74B1D" w:rsidP="00B74B1D"/>
    <w:tbl>
      <w:tblPr>
        <w:tblW w:w="955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7275"/>
      </w:tblGrid>
      <w:tr w:rsidR="00B74B1D" w14:paraId="68078C2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000080"/>
            <w:tcMar>
              <w:top w:w="28" w:type="dxa"/>
              <w:left w:w="28" w:type="dxa"/>
              <w:bottom w:w="28" w:type="dxa"/>
              <w:right w:w="28" w:type="dxa"/>
            </w:tcMar>
          </w:tcPr>
          <w:p w14:paraId="4E7134E8" w14:textId="07B2379E" w:rsidR="00B74B1D" w:rsidRDefault="00B74B1D" w:rsidP="008441D4">
            <w:pPr>
              <w:ind w:left="-20" w:right="-20"/>
              <w:rPr>
                <w:b/>
                <w:sz w:val="24"/>
                <w:szCs w:val="24"/>
              </w:rPr>
            </w:pPr>
            <w:commentRangeStart w:id="1"/>
            <w:r>
              <w:rPr>
                <w:b/>
                <w:color w:val="FFFFFF"/>
                <w:sz w:val="24"/>
                <w:szCs w:val="24"/>
              </w:rPr>
              <w:t xml:space="preserve">C02:  </w:t>
            </w:r>
            <w:commentRangeEnd w:id="1"/>
            <w:r w:rsidR="00F258E5">
              <w:rPr>
                <w:rStyle w:val="CommentReference"/>
              </w:rPr>
              <w:commentReference w:id="1"/>
            </w:r>
            <w:r w:rsidRPr="00B74B1D">
              <w:rPr>
                <w:b/>
                <w:color w:val="FFFFFF"/>
                <w:sz w:val="24"/>
                <w:szCs w:val="24"/>
              </w:rPr>
              <w:t>Number of CSOs trained and equipped with knowledge, skills and capacities to locally lead humanitarian actions and contribute to the local advocacy efforts</w:t>
            </w:r>
          </w:p>
        </w:tc>
      </w:tr>
      <w:tr w:rsidR="00B74B1D" w14:paraId="2979F961"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498DF9C" w14:textId="77777777" w:rsidR="00B74B1D" w:rsidRDefault="00B74B1D" w:rsidP="008441D4">
            <w:pPr>
              <w:ind w:left="-20" w:right="-20"/>
              <w:rPr>
                <w:b/>
              </w:rPr>
            </w:pPr>
            <w:r>
              <w:rPr>
                <w:b/>
              </w:rPr>
              <w:t xml:space="preserve">CUSTOM </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7C7078F" w14:textId="77777777" w:rsidR="00B74B1D" w:rsidRDefault="00B74B1D" w:rsidP="008441D4">
            <w:pPr>
              <w:ind w:left="-20" w:right="-20"/>
            </w:pPr>
            <w:r>
              <w:t>Custom # [Partner should include a unique number for each custom indicator in the Indicator Tracking Table, e.g., “C02” for the second custom indicator]</w:t>
            </w:r>
          </w:p>
        </w:tc>
      </w:tr>
      <w:tr w:rsidR="00B74B1D" w14:paraId="05CC55C1"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760BE9A" w14:textId="77777777" w:rsidR="00B74B1D" w:rsidRDefault="00B74B1D" w:rsidP="008441D4">
            <w:pPr>
              <w:ind w:left="-20" w:right="-20"/>
              <w:rPr>
                <w:b/>
              </w:rPr>
            </w:pPr>
            <w:r>
              <w:rPr>
                <w:b/>
              </w:rPr>
              <w:t>TYPE</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57CF4E8" w14:textId="77777777" w:rsidR="00B74B1D" w:rsidRDefault="00B74B1D" w:rsidP="008441D4">
            <w:pPr>
              <w:ind w:left="-20" w:right="-20"/>
            </w:pPr>
            <w:r>
              <w:t>[Outcome, Output]</w:t>
            </w:r>
          </w:p>
        </w:tc>
      </w:tr>
      <w:tr w:rsidR="00B74B1D" w14:paraId="5A79D354"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B028F0E" w14:textId="77777777" w:rsidR="00B74B1D" w:rsidRDefault="00B74B1D" w:rsidP="008441D4">
            <w:pPr>
              <w:ind w:left="-20" w:right="-20"/>
            </w:pPr>
            <w:r>
              <w:rPr>
                <w:b/>
              </w:rPr>
              <w:t>SECTOR OR KEYWORD</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C36B990" w14:textId="77777777" w:rsidR="00B74B1D" w:rsidRDefault="00B74B1D" w:rsidP="008441D4">
            <w:pPr>
              <w:ind w:left="-20" w:right="-20"/>
            </w:pPr>
            <w:r>
              <w:t>[Identify the applicable sector or keyword]</w:t>
            </w:r>
          </w:p>
        </w:tc>
      </w:tr>
      <w:tr w:rsidR="00B74B1D" w14:paraId="14632986"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EAD2DD6" w14:textId="77777777" w:rsidR="00B74B1D" w:rsidRDefault="00B74B1D" w:rsidP="008441D4">
            <w:pPr>
              <w:ind w:left="-20" w:right="-20"/>
              <w:rPr>
                <w:b/>
              </w:rPr>
            </w:pPr>
            <w:r>
              <w:rPr>
                <w:b/>
              </w:rPr>
              <w:t>SUB-SECTOR</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4C428EF" w14:textId="77777777" w:rsidR="00B74B1D" w:rsidRDefault="00B74B1D" w:rsidP="008441D4">
            <w:pPr>
              <w:ind w:left="-20" w:right="-20"/>
            </w:pPr>
            <w:r>
              <w:t>[Identify the applicable sub-sector]</w:t>
            </w:r>
          </w:p>
        </w:tc>
      </w:tr>
      <w:tr w:rsidR="00B74B1D" w14:paraId="25665FB1"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3B3CC535" w14:textId="77777777" w:rsidR="00B74B1D" w:rsidRDefault="00B74B1D" w:rsidP="008441D4">
            <w:pPr>
              <w:ind w:left="-20"/>
              <w:jc w:val="center"/>
              <w:rPr>
                <w:b/>
              </w:rPr>
            </w:pPr>
            <w:r>
              <w:rPr>
                <w:b/>
              </w:rPr>
              <w:t>INDICATOR DESCRIPTION</w:t>
            </w:r>
          </w:p>
        </w:tc>
      </w:tr>
      <w:tr w:rsidR="00B74B1D" w14:paraId="204C6E7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371D02E" w14:textId="77777777" w:rsidR="00B74B1D" w:rsidRDefault="00B74B1D" w:rsidP="008441D4">
            <w:pPr>
              <w:ind w:left="-20"/>
            </w:pPr>
            <w:r>
              <w:rPr>
                <w:b/>
              </w:rPr>
              <w:t>Definition</w:t>
            </w:r>
            <w:r>
              <w:t>:  [Definition should avoid repeating the indicator title and describe all key terms used in the indicator title.  Any terms with potential ambiguity should be explained in detail (e.g., “effective,” “quality,” “youth.”) Technical terms not widely known should be defined.]</w:t>
            </w:r>
          </w:p>
        </w:tc>
      </w:tr>
      <w:tr w:rsidR="00B74B1D" w14:paraId="651B8800"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F36D1CE" w14:textId="77777777" w:rsidR="00B74B1D" w:rsidRDefault="00B74B1D" w:rsidP="008441D4">
            <w:pPr>
              <w:ind w:left="-20"/>
            </w:pPr>
            <w:r>
              <w:rPr>
                <w:b/>
              </w:rPr>
              <w:t>Unit of Measure:</w:t>
            </w:r>
            <w:r>
              <w:t xml:space="preserve">  [Number, ratio, percent, e.g., number of women, % of households, etc.]</w:t>
            </w:r>
          </w:p>
        </w:tc>
      </w:tr>
      <w:tr w:rsidR="00B74B1D" w14:paraId="0A018E02"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C3D62BB" w14:textId="77777777" w:rsidR="00B74B1D" w:rsidRDefault="00B74B1D" w:rsidP="008441D4">
            <w:pPr>
              <w:ind w:left="-20"/>
            </w:pPr>
            <w:r>
              <w:rPr>
                <w:b/>
              </w:rPr>
              <w:t>Calculation:</w:t>
            </w:r>
            <w:r>
              <w:t xml:space="preserve">  [Describe how the indicator value will be calculated. If percent, average or ratio, include numerator and denominator.]</w:t>
            </w:r>
          </w:p>
        </w:tc>
      </w:tr>
      <w:tr w:rsidR="00B74B1D" w14:paraId="4EE4E5AF"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8B18FC1" w14:textId="77777777" w:rsidR="00B74B1D" w:rsidRDefault="00B74B1D" w:rsidP="008441D4">
            <w:pPr>
              <w:ind w:left="-20"/>
            </w:pPr>
            <w:r>
              <w:rPr>
                <w:b/>
              </w:rPr>
              <w:t xml:space="preserve">How to Count Life of Award (LOA):  </w:t>
            </w:r>
            <w:r>
              <w:t xml:space="preserve">[Describe how the LOA values will be tabulated. For people indicators, articulate how unique beneficiaries will be counted without double-counting. See the beginning of this handbook for guidance on LOA. ] </w:t>
            </w:r>
          </w:p>
        </w:tc>
      </w:tr>
      <w:tr w:rsidR="00B74B1D" w14:paraId="1036D92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E4C4D1B" w14:textId="77777777" w:rsidR="00B74B1D" w:rsidRDefault="00B74B1D" w:rsidP="008441D4">
            <w:pPr>
              <w:ind w:left="-20"/>
              <w:rPr>
                <w:b/>
              </w:rPr>
            </w:pPr>
            <w:r>
              <w:rPr>
                <w:b/>
              </w:rPr>
              <w:t xml:space="preserve">Direction of Change:  </w:t>
            </w:r>
            <w:r>
              <w:t>[Desired movement of the indicator over time, e.g., + / -]</w:t>
            </w:r>
          </w:p>
        </w:tc>
      </w:tr>
      <w:tr w:rsidR="00B74B1D" w14:paraId="7D0FB930"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336816B" w14:textId="77777777" w:rsidR="00B74B1D" w:rsidRDefault="00B74B1D" w:rsidP="008441D4">
            <w:pPr>
              <w:ind w:left="-20"/>
            </w:pPr>
            <w:r>
              <w:rPr>
                <w:b/>
              </w:rPr>
              <w:t>Disaggregation:</w:t>
            </w:r>
            <w:r>
              <w:rPr>
                <w:i/>
              </w:rPr>
              <w:t xml:space="preserve">  </w:t>
            </w:r>
            <w:r>
              <w:t xml:space="preserve">[See the beginning of this handbook for guidance on disaggregation. All disaggregate categories should be clearly articulated in the custom PIRS. For nested disaggregates, the levels of disaggregation, e.g., Level 1 and Level 2, should also be clearly articulated and presented in this section.] </w:t>
            </w:r>
          </w:p>
        </w:tc>
      </w:tr>
      <w:tr w:rsidR="00B74B1D" w14:paraId="4497745C" w14:textId="77777777" w:rsidTr="008441D4">
        <w:trPr>
          <w:trHeight w:val="20"/>
        </w:trPr>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5F40660A" w14:textId="77777777" w:rsidR="00B74B1D" w:rsidRDefault="00B74B1D" w:rsidP="008441D4">
            <w:pPr>
              <w:ind w:left="-20"/>
              <w:jc w:val="center"/>
              <w:rPr>
                <w:b/>
              </w:rPr>
            </w:pPr>
            <w:r>
              <w:rPr>
                <w:b/>
              </w:rPr>
              <w:t>DATA COLLECTION</w:t>
            </w:r>
          </w:p>
        </w:tc>
      </w:tr>
      <w:tr w:rsidR="00B74B1D" w14:paraId="1FAF451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157C864" w14:textId="77777777" w:rsidR="00B74B1D" w:rsidRDefault="00B74B1D" w:rsidP="008441D4">
            <w:pPr>
              <w:ind w:left="-20"/>
            </w:pPr>
            <w:r>
              <w:rPr>
                <w:b/>
              </w:rPr>
              <w:t>Method:</w:t>
            </w:r>
            <w:r>
              <w:t xml:space="preserve">  [Approaches to gather data for this indicator, e.g., </w:t>
            </w:r>
            <w:r>
              <w:rPr>
                <w:color w:val="000000"/>
              </w:rPr>
              <w:t>beneficiary-based baseline/endline survey, beneficiary-based monitoring survey (e.g., PDM), population-based baseline/endline survey, routine monitoring, secondary data, etc.]</w:t>
            </w:r>
          </w:p>
        </w:tc>
      </w:tr>
      <w:tr w:rsidR="00B74B1D" w14:paraId="0242367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1F9ABD8" w14:textId="77777777" w:rsidR="00B74B1D" w:rsidRDefault="00B74B1D" w:rsidP="008441D4">
            <w:pPr>
              <w:ind w:left="-20"/>
            </w:pPr>
            <w:r>
              <w:rPr>
                <w:b/>
              </w:rPr>
              <w:t xml:space="preserve">Source:  </w:t>
            </w:r>
            <w:r>
              <w:t xml:space="preserve">[From where/what tool the data is gathered, e.g., registration/attendance sheet/records, monitoring checklist/form, questionnaire, etc.] </w:t>
            </w:r>
          </w:p>
        </w:tc>
      </w:tr>
      <w:tr w:rsidR="00B74B1D" w14:paraId="61B50BD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12FCC15" w14:textId="77777777" w:rsidR="00B74B1D" w:rsidRDefault="00B74B1D" w:rsidP="008441D4">
            <w:pPr>
              <w:ind w:left="-20"/>
              <w:rPr>
                <w:b/>
              </w:rPr>
            </w:pPr>
            <w:r>
              <w:rPr>
                <w:b/>
              </w:rPr>
              <w:t xml:space="preserve">Who Collects:  </w:t>
            </w:r>
            <w:r>
              <w:t>[Implementing partner staff, enumerators, third-party firm, etc.]</w:t>
            </w:r>
          </w:p>
        </w:tc>
      </w:tr>
      <w:tr w:rsidR="00B74B1D" w14:paraId="4BEE8040"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9945E31" w14:textId="77777777" w:rsidR="00B74B1D" w:rsidRDefault="00B74B1D" w:rsidP="008441D4">
            <w:pPr>
              <w:ind w:left="-20"/>
              <w:rPr>
                <w:b/>
              </w:rPr>
            </w:pPr>
            <w:r>
              <w:rPr>
                <w:b/>
              </w:rPr>
              <w:t xml:space="preserve">From Whom:  </w:t>
            </w:r>
            <w:r>
              <w:t>[Individual beneficiaries, beneficiary households, pregnant and lactating women, farmers, etc.]</w:t>
            </w:r>
            <w:r>
              <w:rPr>
                <w:b/>
              </w:rPr>
              <w:t xml:space="preserve"> </w:t>
            </w:r>
          </w:p>
        </w:tc>
      </w:tr>
      <w:tr w:rsidR="00B74B1D" w14:paraId="7B1E813F"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7BAFA3C" w14:textId="77777777" w:rsidR="00B74B1D" w:rsidRDefault="00B74B1D" w:rsidP="008441D4">
            <w:pPr>
              <w:ind w:left="-20"/>
            </w:pPr>
            <w:r>
              <w:rPr>
                <w:b/>
              </w:rPr>
              <w:t xml:space="preserve">Frequency of Collection:  </w:t>
            </w:r>
            <w:r>
              <w:t>[Details when data is collected.]</w:t>
            </w:r>
          </w:p>
        </w:tc>
      </w:tr>
      <w:tr w:rsidR="00B74B1D" w14:paraId="358121D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C514998" w14:textId="77777777" w:rsidR="00B74B1D" w:rsidRDefault="00B74B1D" w:rsidP="008441D4">
            <w:pPr>
              <w:ind w:left="-20"/>
              <w:rPr>
                <w:b/>
              </w:rPr>
            </w:pPr>
            <w:r>
              <w:rPr>
                <w:b/>
              </w:rPr>
              <w:lastRenderedPageBreak/>
              <w:t xml:space="preserve">Frequency of Reporting:  </w:t>
            </w:r>
            <w:r>
              <w:t>[Details how often it is reported to the donor.]</w:t>
            </w:r>
          </w:p>
        </w:tc>
      </w:tr>
      <w:tr w:rsidR="00B74B1D" w14:paraId="421E57C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5FCE65D" w14:textId="77777777" w:rsidR="00B74B1D" w:rsidRDefault="00B74B1D" w:rsidP="008441D4">
            <w:pPr>
              <w:ind w:left="-20"/>
              <w:rPr>
                <w:b/>
              </w:rPr>
            </w:pPr>
            <w:r>
              <w:rPr>
                <w:b/>
              </w:rPr>
              <w:t>Baseline Value Information</w:t>
            </w:r>
            <w:r>
              <w:t>:  [Specify the month/year of the baseline data collection. For indicators with a non-zero baseline value, describe how the baseline value was or will be determined or estimated. If it is expected that this indicator will have a rolling baseline, specify the dates when the baselines are expected to take place.]</w:t>
            </w:r>
          </w:p>
        </w:tc>
      </w:tr>
      <w:tr w:rsidR="00B74B1D" w14:paraId="03454D4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7B7B7"/>
            <w:tcMar>
              <w:top w:w="28" w:type="dxa"/>
              <w:left w:w="28" w:type="dxa"/>
              <w:bottom w:w="28" w:type="dxa"/>
              <w:right w:w="28" w:type="dxa"/>
            </w:tcMar>
          </w:tcPr>
          <w:p w14:paraId="211A268A" w14:textId="77777777" w:rsidR="00B74B1D" w:rsidRDefault="00B74B1D" w:rsidP="008441D4">
            <w:pPr>
              <w:ind w:left="-20"/>
              <w:jc w:val="center"/>
              <w:rPr>
                <w:b/>
              </w:rPr>
            </w:pPr>
            <w:r>
              <w:rPr>
                <w:b/>
              </w:rPr>
              <w:t>ADDITIONAL INFORMATION</w:t>
            </w:r>
          </w:p>
        </w:tc>
      </w:tr>
      <w:tr w:rsidR="00B74B1D" w14:paraId="219CE711"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4B29222" w14:textId="77777777" w:rsidR="00B74B1D" w:rsidRDefault="00B74B1D" w:rsidP="00B74B1D">
            <w:pPr>
              <w:numPr>
                <w:ilvl w:val="0"/>
                <w:numId w:val="3"/>
              </w:numPr>
              <w:spacing w:line="240" w:lineRule="auto"/>
            </w:pPr>
            <w:r>
              <w:t>[Reference resources, additional notes on applicability or rationale for the indicator, and/or any reporting notes. If applicable, note S.P.S. reference, or whether indicator has been adapted from standard F, FTF, IASC or SPHERE standard indicator.]</w:t>
            </w:r>
          </w:p>
        </w:tc>
      </w:tr>
    </w:tbl>
    <w:p w14:paraId="6C1FACDC" w14:textId="47C18A64" w:rsidR="00853E4A" w:rsidRDefault="00853E4A"/>
    <w:p w14:paraId="66E707C0" w14:textId="77777777" w:rsidR="00AA7875" w:rsidRDefault="00AA7875"/>
    <w:p w14:paraId="0DE5E952" w14:textId="5F03F792" w:rsidR="00AA7875" w:rsidRDefault="00AA7875" w:rsidP="00AA7875">
      <w:r w:rsidRPr="00AA7875">
        <w:rPr>
          <w:b/>
          <w:bCs/>
        </w:rPr>
        <w:t>SUBSECTOR:</w:t>
      </w:r>
      <w:r>
        <w:t xml:space="preserve"> Building Community Awareness / Mobilization</w:t>
      </w:r>
    </w:p>
    <w:p w14:paraId="3A208D56" w14:textId="6CDF25FF" w:rsidR="00AA7875" w:rsidRDefault="00AA7875">
      <w:r w:rsidRPr="00AA7875">
        <w:rPr>
          <w:u w:val="single"/>
        </w:rPr>
        <w:t>Intermediate Outcome*:</w:t>
      </w:r>
      <w:r>
        <w:t xml:space="preserve"> Communities understand their risks in relation to climate change impacts and have preparedness plans in place (176 communities by 2027)</w:t>
      </w:r>
    </w:p>
    <w:p w14:paraId="21C97034" w14:textId="77777777" w:rsidR="00AA7875" w:rsidRDefault="00AA7875"/>
    <w:tbl>
      <w:tblPr>
        <w:tblW w:w="955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7275"/>
      </w:tblGrid>
      <w:tr w:rsidR="00B74B1D" w14:paraId="3C81C390" w14:textId="77777777" w:rsidTr="008441D4">
        <w:trPr>
          <w:trHeight w:val="525"/>
        </w:trPr>
        <w:tc>
          <w:tcPr>
            <w:tcW w:w="9555" w:type="dxa"/>
            <w:gridSpan w:val="2"/>
            <w:tcBorders>
              <w:top w:val="single" w:sz="8" w:space="0" w:color="000000"/>
              <w:left w:val="single" w:sz="8" w:space="0" w:color="000000"/>
              <w:bottom w:val="single" w:sz="8" w:space="0" w:color="000000"/>
              <w:right w:val="single" w:sz="8" w:space="0" w:color="000000"/>
            </w:tcBorders>
            <w:shd w:val="clear" w:color="auto" w:fill="000080"/>
            <w:tcMar>
              <w:top w:w="28" w:type="dxa"/>
              <w:left w:w="28" w:type="dxa"/>
              <w:bottom w:w="28" w:type="dxa"/>
              <w:right w:w="28" w:type="dxa"/>
            </w:tcMar>
          </w:tcPr>
          <w:p w14:paraId="29585356" w14:textId="77777777" w:rsidR="00B74B1D" w:rsidRDefault="00B74B1D" w:rsidP="008441D4">
            <w:pPr>
              <w:ind w:left="-20" w:right="-20"/>
              <w:rPr>
                <w:b/>
                <w:color w:val="FFFFFF"/>
                <w:sz w:val="24"/>
                <w:szCs w:val="24"/>
              </w:rPr>
            </w:pPr>
            <w:r>
              <w:rPr>
                <w:b/>
                <w:color w:val="FFFFFF"/>
                <w:sz w:val="24"/>
                <w:szCs w:val="24"/>
              </w:rPr>
              <w:t>D05:  Percent of the individuals perceiving/recognizing a high likelihood of being severely affected by specific hazard</w:t>
            </w:r>
          </w:p>
        </w:tc>
      </w:tr>
      <w:tr w:rsidR="00B74B1D" w14:paraId="60D62002"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938436D" w14:textId="77777777" w:rsidR="00B74B1D" w:rsidRDefault="00B74B1D" w:rsidP="008441D4">
            <w:pPr>
              <w:rPr>
                <w:b/>
              </w:rPr>
            </w:pPr>
            <w:r>
              <w:rPr>
                <w:b/>
              </w:rPr>
              <w:t>APPLICABILITY</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E7F9DD0" w14:textId="77777777" w:rsidR="00B74B1D" w:rsidRDefault="00B74B1D" w:rsidP="008441D4">
            <w:pPr>
              <w:ind w:left="-20" w:right="-20"/>
            </w:pPr>
            <w:r>
              <w:t xml:space="preserve"> RiA</w:t>
            </w:r>
          </w:p>
        </w:tc>
      </w:tr>
      <w:tr w:rsidR="00B74B1D" w14:paraId="2F8E9B43"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196D8B4" w14:textId="77777777" w:rsidR="00B74B1D" w:rsidRDefault="00B74B1D" w:rsidP="008441D4">
            <w:pPr>
              <w:ind w:left="-20" w:right="-20"/>
              <w:rPr>
                <w:b/>
              </w:rPr>
            </w:pPr>
            <w:r>
              <w:rPr>
                <w:b/>
              </w:rPr>
              <w:t>TYPE</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3041B0D" w14:textId="77777777" w:rsidR="00B74B1D" w:rsidRDefault="00B74B1D" w:rsidP="008441D4">
            <w:pPr>
              <w:ind w:left="-20" w:right="-20"/>
            </w:pPr>
            <w:r>
              <w:t xml:space="preserve"> Outcome</w:t>
            </w:r>
          </w:p>
        </w:tc>
      </w:tr>
      <w:tr w:rsidR="00B74B1D" w14:paraId="17FD849B"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CE73581" w14:textId="77777777" w:rsidR="00B74B1D" w:rsidRDefault="00B74B1D" w:rsidP="008441D4">
            <w:pPr>
              <w:ind w:left="-20" w:right="-20"/>
            </w:pPr>
            <w:r>
              <w:rPr>
                <w:b/>
              </w:rPr>
              <w:t xml:space="preserve">SECTOR </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CFC5960" w14:textId="77777777" w:rsidR="00B74B1D" w:rsidRDefault="00B74B1D" w:rsidP="008441D4">
            <w:pPr>
              <w:ind w:left="-20" w:right="-20"/>
            </w:pPr>
            <w:r>
              <w:t xml:space="preserve"> Disaster Risk Reduction Policy and Practice (DRRPP)</w:t>
            </w:r>
          </w:p>
        </w:tc>
      </w:tr>
      <w:tr w:rsidR="00B74B1D" w14:paraId="54A238D7"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3D4E1C8" w14:textId="77777777" w:rsidR="00B74B1D" w:rsidRDefault="00B74B1D" w:rsidP="008441D4">
            <w:pPr>
              <w:ind w:left="-20" w:right="-20"/>
              <w:rPr>
                <w:b/>
              </w:rPr>
            </w:pPr>
            <w:r>
              <w:rPr>
                <w:b/>
              </w:rPr>
              <w:t>SUB-SECTOR</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8E6ADB1" w14:textId="77777777" w:rsidR="00B74B1D" w:rsidRDefault="00B74B1D" w:rsidP="008441D4">
            <w:pPr>
              <w:ind w:left="-20" w:right="-20"/>
            </w:pPr>
            <w:r>
              <w:t xml:space="preserve"> Building Community Awareness/Mobilization</w:t>
            </w:r>
          </w:p>
        </w:tc>
      </w:tr>
      <w:tr w:rsidR="00B74B1D" w14:paraId="2A25569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6E6B6C44" w14:textId="77777777" w:rsidR="00B74B1D" w:rsidRDefault="00B74B1D" w:rsidP="008441D4">
            <w:pPr>
              <w:ind w:left="-20"/>
              <w:jc w:val="center"/>
              <w:rPr>
                <w:b/>
              </w:rPr>
            </w:pPr>
            <w:r>
              <w:rPr>
                <w:b/>
              </w:rPr>
              <w:t>INDICATOR DESCRIPTION</w:t>
            </w:r>
          </w:p>
        </w:tc>
      </w:tr>
      <w:tr w:rsidR="00B74B1D" w14:paraId="20A6A99A"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5773890" w14:textId="77777777" w:rsidR="00B74B1D" w:rsidRDefault="00B74B1D" w:rsidP="008441D4">
            <w:pPr>
              <w:ind w:left="-20"/>
            </w:pPr>
            <w:r>
              <w:rPr>
                <w:b/>
              </w:rPr>
              <w:t>Definition</w:t>
            </w:r>
            <w:r>
              <w:t>:</w:t>
            </w:r>
          </w:p>
          <w:p w14:paraId="79C1F37B" w14:textId="77777777" w:rsidR="00B74B1D" w:rsidRDefault="00B74B1D" w:rsidP="008441D4">
            <w:pPr>
              <w:ind w:left="-20"/>
            </w:pPr>
            <w:r>
              <w:t xml:space="preserve"> This indicator captures the percent of individual beneficiaries perceiving/recognizing a high likelihood of being severely affected by a specific hazard. Activity must define the specific hazard. </w:t>
            </w:r>
          </w:p>
        </w:tc>
      </w:tr>
      <w:tr w:rsidR="00B74B1D" w14:paraId="0B45FCE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4C52C6C" w14:textId="77777777" w:rsidR="00B74B1D" w:rsidRDefault="00B74B1D" w:rsidP="008441D4">
            <w:pPr>
              <w:ind w:left="-20"/>
            </w:pPr>
            <w:r>
              <w:rPr>
                <w:b/>
              </w:rPr>
              <w:t>Unit of Measure:</w:t>
            </w:r>
            <w:r>
              <w:t xml:space="preserve">  Percent (of individual beneficiaries)</w:t>
            </w:r>
          </w:p>
        </w:tc>
      </w:tr>
      <w:tr w:rsidR="00B74B1D" w14:paraId="2B481EF2"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70429AC" w14:textId="77777777" w:rsidR="00B74B1D" w:rsidRDefault="00B74B1D" w:rsidP="008441D4">
            <w:pPr>
              <w:ind w:left="-20"/>
            </w:pPr>
            <w:r>
              <w:rPr>
                <w:b/>
              </w:rPr>
              <w:t>Calculation:</w:t>
            </w:r>
            <w:r>
              <w:t xml:space="preserve">  The percent is derived by dividing the number of individual beneficiaries perceiving/recognizing a high likelihood of being severely affected by a specific hazard by the number of individual beneficiaries who respond to the question in the survey.</w:t>
            </w:r>
          </w:p>
          <w:p w14:paraId="15BF79B6" w14:textId="77777777" w:rsidR="00B74B1D" w:rsidRDefault="00B74B1D" w:rsidP="008441D4">
            <w:pPr>
              <w:ind w:left="-20"/>
            </w:pPr>
          </w:p>
          <w:p w14:paraId="6DAD06DE" w14:textId="77777777" w:rsidR="00B74B1D" w:rsidRDefault="00B74B1D" w:rsidP="008441D4">
            <w:pPr>
              <w:ind w:left="-20"/>
            </w:pPr>
            <w:r>
              <w:t>Numerator:  Number of individual beneficiaries perceiving/recognizing a high likelihood of being severely affected by a specific hazard</w:t>
            </w:r>
          </w:p>
          <w:p w14:paraId="21ED64FE" w14:textId="77777777" w:rsidR="00B74B1D" w:rsidRDefault="00B74B1D" w:rsidP="008441D4">
            <w:pPr>
              <w:ind w:left="-20"/>
            </w:pPr>
            <w:r>
              <w:t>Denominator:  Number of individual beneficiaries who respond to the question in the survey</w:t>
            </w:r>
          </w:p>
        </w:tc>
      </w:tr>
      <w:tr w:rsidR="00B74B1D" w14:paraId="5D9FA820"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8D7E603" w14:textId="77777777" w:rsidR="00B74B1D" w:rsidRDefault="00B74B1D" w:rsidP="008441D4">
            <w:pPr>
              <w:ind w:left="-20"/>
            </w:pPr>
            <w:r>
              <w:rPr>
                <w:b/>
              </w:rPr>
              <w:t xml:space="preserve">How to Count Life of Award (LOA):  </w:t>
            </w:r>
            <w:r>
              <w:t>LOA values will be generated from the endline survey.</w:t>
            </w:r>
          </w:p>
        </w:tc>
      </w:tr>
      <w:tr w:rsidR="00B74B1D" w14:paraId="4C0EB5DF"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101C5D1" w14:textId="77777777" w:rsidR="00B74B1D" w:rsidRDefault="00B74B1D" w:rsidP="008441D4">
            <w:pPr>
              <w:ind w:left="-20"/>
              <w:rPr>
                <w:b/>
              </w:rPr>
            </w:pPr>
            <w:r>
              <w:rPr>
                <w:b/>
              </w:rPr>
              <w:t xml:space="preserve">Direction of Change: </w:t>
            </w:r>
            <w:r>
              <w:t xml:space="preserve"> +</w:t>
            </w:r>
          </w:p>
        </w:tc>
      </w:tr>
      <w:tr w:rsidR="00B74B1D" w14:paraId="77B168D2"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B6408C5" w14:textId="77777777" w:rsidR="00B74B1D" w:rsidRDefault="00B74B1D" w:rsidP="008441D4">
            <w:pPr>
              <w:ind w:left="-20"/>
            </w:pPr>
            <w:r>
              <w:rPr>
                <w:b/>
              </w:rPr>
              <w:t>Disaggregation:</w:t>
            </w:r>
            <w:r>
              <w:rPr>
                <w:i/>
              </w:rPr>
              <w:t xml:space="preserve">  </w:t>
            </w:r>
            <w:r>
              <w:t>Sex: female, male</w:t>
            </w:r>
          </w:p>
        </w:tc>
      </w:tr>
      <w:tr w:rsidR="00B74B1D" w14:paraId="1F04C0B7"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6C0F38D9" w14:textId="77777777" w:rsidR="00B74B1D" w:rsidRDefault="00B74B1D" w:rsidP="008441D4">
            <w:pPr>
              <w:ind w:left="-20"/>
              <w:jc w:val="center"/>
              <w:rPr>
                <w:b/>
              </w:rPr>
            </w:pPr>
            <w:r>
              <w:rPr>
                <w:b/>
              </w:rPr>
              <w:t>DATA COLLECTION</w:t>
            </w:r>
          </w:p>
        </w:tc>
      </w:tr>
      <w:tr w:rsidR="00B74B1D" w14:paraId="0A97432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461E4E8" w14:textId="77777777" w:rsidR="00B74B1D" w:rsidRDefault="00B74B1D" w:rsidP="008441D4">
            <w:pPr>
              <w:ind w:left="-20"/>
            </w:pPr>
            <w:r>
              <w:rPr>
                <w:b/>
              </w:rPr>
              <w:t>Method:</w:t>
            </w:r>
            <w:r>
              <w:t xml:space="preserve">  Beneficiary-based baseline/endline survey</w:t>
            </w:r>
          </w:p>
        </w:tc>
      </w:tr>
      <w:tr w:rsidR="00B74B1D" w14:paraId="1FA9B0C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7F79205" w14:textId="77777777" w:rsidR="00B74B1D" w:rsidRDefault="00B74B1D" w:rsidP="008441D4">
            <w:pPr>
              <w:ind w:left="-20"/>
            </w:pPr>
            <w:r>
              <w:rPr>
                <w:b/>
              </w:rPr>
              <w:t xml:space="preserve">Source: </w:t>
            </w:r>
            <w:r>
              <w:t xml:space="preserve"> Questionnaire</w:t>
            </w:r>
          </w:p>
        </w:tc>
      </w:tr>
      <w:tr w:rsidR="00B74B1D" w14:paraId="345376A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BEF3F12" w14:textId="77777777" w:rsidR="00B74B1D" w:rsidRDefault="00B74B1D" w:rsidP="008441D4">
            <w:pPr>
              <w:ind w:left="-20"/>
              <w:rPr>
                <w:b/>
              </w:rPr>
            </w:pPr>
            <w:r>
              <w:rPr>
                <w:b/>
              </w:rPr>
              <w:t xml:space="preserve">Who Collects: </w:t>
            </w:r>
            <w:r>
              <w:t xml:space="preserve"> Implementing partner staff</w:t>
            </w:r>
          </w:p>
        </w:tc>
      </w:tr>
      <w:tr w:rsidR="00B74B1D" w14:paraId="4B9EBC6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0FB815F" w14:textId="77777777" w:rsidR="00B74B1D" w:rsidRDefault="00B74B1D" w:rsidP="008441D4">
            <w:pPr>
              <w:ind w:left="-20"/>
              <w:rPr>
                <w:b/>
              </w:rPr>
            </w:pPr>
            <w:r>
              <w:rPr>
                <w:b/>
              </w:rPr>
              <w:t xml:space="preserve">From Whom: </w:t>
            </w:r>
            <w:r>
              <w:t xml:space="preserve"> Individual beneficiaries</w:t>
            </w:r>
          </w:p>
        </w:tc>
      </w:tr>
      <w:tr w:rsidR="00B74B1D" w14:paraId="21D3EA2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3AF942B" w14:textId="77777777" w:rsidR="00B74B1D" w:rsidRDefault="00B74B1D" w:rsidP="008441D4">
            <w:pPr>
              <w:ind w:left="-20"/>
            </w:pPr>
            <w:r>
              <w:rPr>
                <w:b/>
              </w:rPr>
              <w:lastRenderedPageBreak/>
              <w:t xml:space="preserve">Frequency of Collection: </w:t>
            </w:r>
            <w:r>
              <w:t xml:space="preserve"> Data will be collected at the baseline and endline and during monthly/quarterly/biannual/annual beneficiary survey.</w:t>
            </w:r>
          </w:p>
        </w:tc>
      </w:tr>
      <w:tr w:rsidR="00B74B1D" w14:paraId="46CED0F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9CA73F1" w14:textId="77777777" w:rsidR="00B74B1D" w:rsidRDefault="00B74B1D" w:rsidP="008441D4">
            <w:pPr>
              <w:ind w:left="-20"/>
              <w:rPr>
                <w:b/>
              </w:rPr>
            </w:pPr>
            <w:r>
              <w:rPr>
                <w:b/>
              </w:rPr>
              <w:t xml:space="preserve">Frequency of Reporting:  </w:t>
            </w:r>
            <w:r>
              <w:t>Data will be reported in the annual report and the final performance report.</w:t>
            </w:r>
          </w:p>
        </w:tc>
      </w:tr>
      <w:tr w:rsidR="00B74B1D" w14:paraId="658A724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733B3EE" w14:textId="77777777" w:rsidR="00B74B1D" w:rsidRDefault="00B74B1D" w:rsidP="008441D4">
            <w:pPr>
              <w:ind w:left="-20"/>
              <w:rPr>
                <w:b/>
              </w:rPr>
            </w:pPr>
            <w:r>
              <w:rPr>
                <w:b/>
              </w:rPr>
              <w:t xml:space="preserve">Baseline Value Information: </w:t>
            </w:r>
            <w:r>
              <w:t xml:space="preserve"> Baseline value will be derived from the baseline survey.</w:t>
            </w:r>
          </w:p>
        </w:tc>
      </w:tr>
      <w:tr w:rsidR="00B74B1D" w14:paraId="68089DD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7B7B7"/>
            <w:tcMar>
              <w:top w:w="28" w:type="dxa"/>
              <w:left w:w="28" w:type="dxa"/>
              <w:bottom w:w="28" w:type="dxa"/>
              <w:right w:w="28" w:type="dxa"/>
            </w:tcMar>
          </w:tcPr>
          <w:p w14:paraId="0B4EC5D8" w14:textId="77777777" w:rsidR="00B74B1D" w:rsidRDefault="00B74B1D" w:rsidP="008441D4">
            <w:pPr>
              <w:ind w:left="-20"/>
              <w:jc w:val="center"/>
              <w:rPr>
                <w:b/>
              </w:rPr>
            </w:pPr>
            <w:r>
              <w:rPr>
                <w:b/>
              </w:rPr>
              <w:t>ADDITIONAL INFORMATION</w:t>
            </w:r>
          </w:p>
        </w:tc>
      </w:tr>
      <w:tr w:rsidR="00B74B1D" w14:paraId="66C30651"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D9C7862" w14:textId="77777777" w:rsidR="00B74B1D" w:rsidRDefault="00B74B1D" w:rsidP="00B74B1D">
            <w:pPr>
              <w:numPr>
                <w:ilvl w:val="0"/>
                <w:numId w:val="5"/>
              </w:numPr>
              <w:spacing w:line="240" w:lineRule="auto"/>
            </w:pPr>
            <w:r>
              <w:t>N/A</w:t>
            </w:r>
          </w:p>
        </w:tc>
      </w:tr>
    </w:tbl>
    <w:p w14:paraId="64A3ECB7" w14:textId="186D4ADC" w:rsidR="00B74B1D" w:rsidRPr="00AA7875" w:rsidRDefault="00B74B1D">
      <w:pPr>
        <w:rPr>
          <w:u w:val="single"/>
        </w:rPr>
      </w:pPr>
    </w:p>
    <w:p w14:paraId="33DD9903" w14:textId="06B44DF1" w:rsidR="00B74B1D" w:rsidRPr="00AA7875" w:rsidRDefault="00AA7875">
      <w:pPr>
        <w:rPr>
          <w:u w:val="single"/>
        </w:rPr>
      </w:pPr>
      <w:r w:rsidRPr="00AA7875">
        <w:rPr>
          <w:u w:val="single"/>
        </w:rPr>
        <w:t>Output:</w:t>
      </w:r>
    </w:p>
    <w:p w14:paraId="61E8FD03" w14:textId="77777777" w:rsidR="00B74B1D" w:rsidRDefault="00B74B1D"/>
    <w:tbl>
      <w:tblPr>
        <w:tblW w:w="955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7275"/>
      </w:tblGrid>
      <w:tr w:rsidR="00B74B1D" w14:paraId="4557E35E" w14:textId="77777777" w:rsidTr="008441D4">
        <w:trPr>
          <w:trHeight w:val="525"/>
        </w:trPr>
        <w:tc>
          <w:tcPr>
            <w:tcW w:w="9555" w:type="dxa"/>
            <w:gridSpan w:val="2"/>
            <w:tcBorders>
              <w:top w:val="single" w:sz="8" w:space="0" w:color="000000"/>
              <w:left w:val="single" w:sz="8" w:space="0" w:color="000000"/>
              <w:bottom w:val="single" w:sz="8" w:space="0" w:color="000000"/>
              <w:right w:val="single" w:sz="8" w:space="0" w:color="000000"/>
            </w:tcBorders>
            <w:shd w:val="clear" w:color="auto" w:fill="000080"/>
            <w:tcMar>
              <w:top w:w="28" w:type="dxa"/>
              <w:left w:w="28" w:type="dxa"/>
              <w:bottom w:w="28" w:type="dxa"/>
              <w:right w:w="28" w:type="dxa"/>
            </w:tcMar>
          </w:tcPr>
          <w:p w14:paraId="6DD2A6DA" w14:textId="77777777" w:rsidR="00B74B1D" w:rsidRDefault="00B74B1D" w:rsidP="008441D4">
            <w:pPr>
              <w:ind w:left="-20" w:right="-20"/>
              <w:rPr>
                <w:b/>
                <w:color w:val="FFFFFF"/>
                <w:sz w:val="24"/>
                <w:szCs w:val="24"/>
              </w:rPr>
            </w:pPr>
            <w:r>
              <w:rPr>
                <w:b/>
                <w:color w:val="FFFFFF"/>
                <w:sz w:val="24"/>
                <w:szCs w:val="24"/>
              </w:rPr>
              <w:t>D01:  Number of individuals in communities mobilized who completed a participatory hazard, vulnerability and capacity assessment</w:t>
            </w:r>
          </w:p>
        </w:tc>
      </w:tr>
      <w:tr w:rsidR="00B74B1D" w14:paraId="677118DE"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7BA75D2" w14:textId="77777777" w:rsidR="00B74B1D" w:rsidRDefault="00B74B1D" w:rsidP="008441D4">
            <w:pPr>
              <w:rPr>
                <w:b/>
              </w:rPr>
            </w:pPr>
            <w:r>
              <w:rPr>
                <w:b/>
              </w:rPr>
              <w:t>APPLICABILITY</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746EFFA" w14:textId="77777777" w:rsidR="00B74B1D" w:rsidRDefault="00B74B1D" w:rsidP="008441D4">
            <w:pPr>
              <w:ind w:left="-20" w:right="-20"/>
            </w:pPr>
            <w:r>
              <w:t xml:space="preserve"> RiA</w:t>
            </w:r>
          </w:p>
        </w:tc>
      </w:tr>
      <w:tr w:rsidR="00B74B1D" w14:paraId="349CD8C7" w14:textId="77777777" w:rsidTr="008441D4">
        <w:trPr>
          <w:trHeight w:val="258"/>
        </w:trPr>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8D3EEB0" w14:textId="77777777" w:rsidR="00B74B1D" w:rsidRDefault="00B74B1D" w:rsidP="008441D4">
            <w:pPr>
              <w:ind w:left="-20" w:right="-20"/>
              <w:rPr>
                <w:b/>
              </w:rPr>
            </w:pPr>
            <w:r>
              <w:rPr>
                <w:b/>
              </w:rPr>
              <w:t>TYPE</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578C14F" w14:textId="77777777" w:rsidR="00B74B1D" w:rsidRDefault="00B74B1D" w:rsidP="008441D4">
            <w:pPr>
              <w:ind w:left="-20" w:right="-20"/>
            </w:pPr>
            <w:r>
              <w:t xml:space="preserve"> Output</w:t>
            </w:r>
          </w:p>
        </w:tc>
      </w:tr>
      <w:tr w:rsidR="00B74B1D" w14:paraId="1B8C779B"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035257C" w14:textId="77777777" w:rsidR="00B74B1D" w:rsidRDefault="00B74B1D" w:rsidP="008441D4">
            <w:pPr>
              <w:ind w:left="-20" w:right="-20"/>
            </w:pPr>
            <w:r>
              <w:rPr>
                <w:b/>
              </w:rPr>
              <w:t>SECTOR</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1EBBBB3" w14:textId="77777777" w:rsidR="00B74B1D" w:rsidRDefault="00B74B1D" w:rsidP="008441D4">
            <w:pPr>
              <w:ind w:left="-20" w:right="-20"/>
            </w:pPr>
            <w:r>
              <w:t xml:space="preserve"> Disaster Risk Reduction Policy and Practice (DRRPP)</w:t>
            </w:r>
          </w:p>
        </w:tc>
      </w:tr>
      <w:tr w:rsidR="00B74B1D" w14:paraId="76A29D72"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6D53247" w14:textId="77777777" w:rsidR="00B74B1D" w:rsidRDefault="00B74B1D" w:rsidP="008441D4">
            <w:pPr>
              <w:ind w:left="-20" w:right="-20"/>
              <w:rPr>
                <w:b/>
              </w:rPr>
            </w:pPr>
            <w:r>
              <w:rPr>
                <w:b/>
              </w:rPr>
              <w:t>SUB-SECTOR</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BF6D051" w14:textId="77777777" w:rsidR="00B74B1D" w:rsidRDefault="00B74B1D" w:rsidP="008441D4">
            <w:pPr>
              <w:ind w:left="-20" w:right="-20"/>
            </w:pPr>
            <w:r>
              <w:t xml:space="preserve"> Building Community Awareness/Mobilization</w:t>
            </w:r>
          </w:p>
        </w:tc>
      </w:tr>
      <w:tr w:rsidR="00B74B1D" w14:paraId="42E8E39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577F1F84" w14:textId="77777777" w:rsidR="00B74B1D" w:rsidRDefault="00B74B1D" w:rsidP="008441D4">
            <w:pPr>
              <w:ind w:left="-20"/>
              <w:jc w:val="center"/>
              <w:rPr>
                <w:b/>
              </w:rPr>
            </w:pPr>
            <w:r>
              <w:rPr>
                <w:b/>
              </w:rPr>
              <w:t>INDICATOR DESCRIPTION</w:t>
            </w:r>
          </w:p>
        </w:tc>
      </w:tr>
      <w:tr w:rsidR="00B74B1D" w14:paraId="4BD91453" w14:textId="77777777" w:rsidTr="008441D4">
        <w:trPr>
          <w:trHeight w:val="4002"/>
        </w:trPr>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B70137C" w14:textId="77777777" w:rsidR="00B74B1D" w:rsidRDefault="00B74B1D" w:rsidP="008441D4">
            <w:pPr>
              <w:ind w:left="-20"/>
            </w:pPr>
            <w:r>
              <w:rPr>
                <w:b/>
              </w:rPr>
              <w:t>Definition</w:t>
            </w:r>
            <w:r>
              <w:t xml:space="preserve">: </w:t>
            </w:r>
          </w:p>
          <w:p w14:paraId="15A87103" w14:textId="77777777" w:rsidR="00B74B1D" w:rsidRDefault="00B74B1D" w:rsidP="008441D4">
            <w:pPr>
              <w:ind w:left="-20"/>
            </w:pPr>
            <w:r>
              <w:t>This indicator counts the number of individuals in communities mobilized and engaged in the participatory hazard, vulnerability and capacity assessment (HVCA). The community-led HCVA utilizes participatory approaches and tools to assess exposure to natural hazards affecting their communities, their vulnerabilities and their capacity to reduce impact of these hazards. HCVA is a critical element of disaster preparedness and disaster risk reduction (DRR) which involves community members, local authorities, and humanitarian actors to prioritize together to create DRR measures and design intervention(s) to reduce risk to their communities.</w:t>
            </w:r>
          </w:p>
          <w:p w14:paraId="7A044864" w14:textId="77777777" w:rsidR="00B74B1D" w:rsidRDefault="00B74B1D" w:rsidP="008441D4">
            <w:pPr>
              <w:ind w:left="-20"/>
              <w:rPr>
                <w:sz w:val="16"/>
                <w:szCs w:val="16"/>
              </w:rPr>
            </w:pPr>
          </w:p>
          <w:p w14:paraId="115A2F66" w14:textId="77777777" w:rsidR="00B74B1D" w:rsidRDefault="00B74B1D" w:rsidP="008441D4">
            <w:pPr>
              <w:ind w:left="-20"/>
            </w:pPr>
            <w:r>
              <w:t>Community mobilization includes activities that strengthen communities’ capacities to cope with hazards, and more broadly, to improve their livelihood. In this way, disaster risk reduction is integrated with sustainability and social development. Community-led approaches include identification of natural hazards affecting the community, assessing community capacity to manage the risks and involving community, civil society organizations, local authorities and others to organize to conduct assessment, developing action plans to prioritize DRR interventions to prepare for effective response to disasters and implementing measures to reduce their risk to natural hazards.</w:t>
            </w:r>
          </w:p>
        </w:tc>
      </w:tr>
      <w:tr w:rsidR="00B74B1D" w14:paraId="73CB9FA8" w14:textId="77777777" w:rsidTr="008441D4">
        <w:trPr>
          <w:trHeight w:val="375"/>
        </w:trPr>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1ED9DCD" w14:textId="77777777" w:rsidR="00B74B1D" w:rsidRDefault="00B74B1D" w:rsidP="008441D4">
            <w:pPr>
              <w:ind w:left="-20"/>
            </w:pPr>
            <w:r>
              <w:rPr>
                <w:b/>
              </w:rPr>
              <w:t>Unit of Measure:</w:t>
            </w:r>
            <w:r>
              <w:t xml:space="preserve">  Number (of individual beneficiaries)</w:t>
            </w:r>
          </w:p>
        </w:tc>
      </w:tr>
      <w:tr w:rsidR="00B74B1D" w14:paraId="7EFF8C57" w14:textId="77777777" w:rsidTr="008441D4">
        <w:trPr>
          <w:trHeight w:val="537"/>
        </w:trPr>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5B8D63B" w14:textId="77777777" w:rsidR="00B74B1D" w:rsidRDefault="00B74B1D" w:rsidP="008441D4">
            <w:pPr>
              <w:ind w:left="-20"/>
            </w:pPr>
            <w:r>
              <w:rPr>
                <w:b/>
              </w:rPr>
              <w:t>Calculation:</w:t>
            </w:r>
            <w:r>
              <w:t xml:space="preserve">  This is a count of individual beneficiaries in communities mobilized and completed a participatory hazard, vulnerability and capacity risk assessment. </w:t>
            </w:r>
          </w:p>
        </w:tc>
      </w:tr>
      <w:tr w:rsidR="00B74B1D" w14:paraId="277C1690"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CB7EFED" w14:textId="77777777" w:rsidR="00B74B1D" w:rsidRDefault="00B74B1D" w:rsidP="008441D4">
            <w:pPr>
              <w:ind w:left="-20"/>
              <w:rPr>
                <w:b/>
              </w:rPr>
            </w:pPr>
            <w:r>
              <w:rPr>
                <w:b/>
              </w:rPr>
              <w:t xml:space="preserve">How to Count Life of Award (LOA):  </w:t>
            </w:r>
            <w:r>
              <w:t>LOA values are the reported values at the end of the award counting only the unique number of individual beneficiaries, without double counting, in communities mobilized and completed a participatory HVCA.</w:t>
            </w:r>
          </w:p>
        </w:tc>
      </w:tr>
      <w:tr w:rsidR="00B74B1D" w14:paraId="18B68FC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E7A6661" w14:textId="77777777" w:rsidR="00B74B1D" w:rsidRDefault="00B74B1D" w:rsidP="008441D4">
            <w:pPr>
              <w:ind w:left="-20"/>
              <w:rPr>
                <w:b/>
              </w:rPr>
            </w:pPr>
            <w:r>
              <w:rPr>
                <w:b/>
              </w:rPr>
              <w:t xml:space="preserve">Direction of Change:  </w:t>
            </w:r>
            <w:r>
              <w:t>+</w:t>
            </w:r>
          </w:p>
        </w:tc>
      </w:tr>
      <w:tr w:rsidR="00B74B1D" w14:paraId="4D40B0C0"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EB768EA" w14:textId="77777777" w:rsidR="00B74B1D" w:rsidRDefault="00B74B1D" w:rsidP="008441D4">
            <w:pPr>
              <w:ind w:left="-20"/>
            </w:pPr>
            <w:r>
              <w:rPr>
                <w:b/>
              </w:rPr>
              <w:t>Disaggregation:</w:t>
            </w:r>
            <w:r>
              <w:rPr>
                <w:i/>
              </w:rPr>
              <w:t xml:space="preserve">  </w:t>
            </w:r>
            <w:r>
              <w:t>Sex: female, male</w:t>
            </w:r>
          </w:p>
        </w:tc>
      </w:tr>
      <w:tr w:rsidR="00B74B1D" w14:paraId="5EDE9950" w14:textId="77777777" w:rsidTr="008441D4">
        <w:trPr>
          <w:trHeight w:val="258"/>
        </w:trPr>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45C98420" w14:textId="77777777" w:rsidR="00B74B1D" w:rsidRDefault="00B74B1D" w:rsidP="008441D4">
            <w:pPr>
              <w:ind w:left="-20"/>
              <w:jc w:val="center"/>
              <w:rPr>
                <w:b/>
              </w:rPr>
            </w:pPr>
            <w:r>
              <w:rPr>
                <w:b/>
              </w:rPr>
              <w:t>DATA COLLECTION</w:t>
            </w:r>
          </w:p>
        </w:tc>
      </w:tr>
      <w:tr w:rsidR="00B74B1D" w14:paraId="20241287"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CAC7C2A" w14:textId="77777777" w:rsidR="00B74B1D" w:rsidRDefault="00B74B1D" w:rsidP="008441D4">
            <w:pPr>
              <w:ind w:left="-20"/>
            </w:pPr>
            <w:r>
              <w:rPr>
                <w:b/>
              </w:rPr>
              <w:lastRenderedPageBreak/>
              <w:t>Method:</w:t>
            </w:r>
            <w:r>
              <w:t xml:space="preserve">  Routine monitoring</w:t>
            </w:r>
          </w:p>
        </w:tc>
      </w:tr>
      <w:tr w:rsidR="00B74B1D" w14:paraId="28ECCB1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2E79285" w14:textId="77777777" w:rsidR="00B74B1D" w:rsidRDefault="00B74B1D" w:rsidP="008441D4">
            <w:pPr>
              <w:ind w:left="-20"/>
            </w:pPr>
            <w:r>
              <w:rPr>
                <w:b/>
              </w:rPr>
              <w:t xml:space="preserve">Source:  </w:t>
            </w:r>
            <w:r>
              <w:t>Monitoring checklist/form</w:t>
            </w:r>
          </w:p>
        </w:tc>
      </w:tr>
      <w:tr w:rsidR="00B74B1D" w14:paraId="64EA348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F38E65D" w14:textId="77777777" w:rsidR="00B74B1D" w:rsidRDefault="00B74B1D" w:rsidP="008441D4">
            <w:pPr>
              <w:ind w:left="-20"/>
              <w:rPr>
                <w:b/>
              </w:rPr>
            </w:pPr>
            <w:r>
              <w:rPr>
                <w:b/>
              </w:rPr>
              <w:t xml:space="preserve">Who Collects: </w:t>
            </w:r>
            <w:r>
              <w:t xml:space="preserve"> Implementing partner staff</w:t>
            </w:r>
          </w:p>
        </w:tc>
      </w:tr>
      <w:tr w:rsidR="00B74B1D" w14:paraId="7C2AE4AA"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7EF2353" w14:textId="77777777" w:rsidR="00B74B1D" w:rsidRDefault="00B74B1D" w:rsidP="008441D4">
            <w:pPr>
              <w:ind w:left="-20"/>
              <w:rPr>
                <w:b/>
              </w:rPr>
            </w:pPr>
            <w:r>
              <w:rPr>
                <w:b/>
              </w:rPr>
              <w:t xml:space="preserve">From Whom: </w:t>
            </w:r>
            <w:r>
              <w:t xml:space="preserve"> Individual beneficiaries</w:t>
            </w:r>
          </w:p>
        </w:tc>
      </w:tr>
      <w:tr w:rsidR="00B74B1D" w14:paraId="72DD7FA1"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49352D5" w14:textId="77777777" w:rsidR="00B74B1D" w:rsidRDefault="00B74B1D" w:rsidP="008441D4">
            <w:pPr>
              <w:ind w:left="-20"/>
            </w:pPr>
            <w:r>
              <w:rPr>
                <w:b/>
              </w:rPr>
              <w:t xml:space="preserve">Frequency of Collection: </w:t>
            </w:r>
            <w:r>
              <w:t xml:space="preserve"> Data will be collected on an ongoing/rolling/monthly basis. </w:t>
            </w:r>
          </w:p>
        </w:tc>
      </w:tr>
      <w:tr w:rsidR="00B74B1D" w14:paraId="72184EBB" w14:textId="77777777" w:rsidTr="008441D4">
        <w:trPr>
          <w:trHeight w:val="447"/>
        </w:trPr>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67643EB" w14:textId="77777777" w:rsidR="00B74B1D" w:rsidRDefault="00B74B1D" w:rsidP="008441D4">
            <w:pPr>
              <w:ind w:left="-20"/>
              <w:rPr>
                <w:b/>
              </w:rPr>
            </w:pPr>
            <w:r>
              <w:rPr>
                <w:b/>
              </w:rPr>
              <w:t xml:space="preserve">Frequency of Reporting:  </w:t>
            </w:r>
            <w:r>
              <w:t>Data will be reported in the semi-annual report, annual report and final performance report.</w:t>
            </w:r>
          </w:p>
        </w:tc>
      </w:tr>
      <w:tr w:rsidR="00B74B1D" w14:paraId="48B39A99" w14:textId="77777777" w:rsidTr="008441D4">
        <w:trPr>
          <w:trHeight w:val="357"/>
        </w:trPr>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9915D43" w14:textId="77777777" w:rsidR="00B74B1D" w:rsidRDefault="00B74B1D" w:rsidP="008441D4">
            <w:pPr>
              <w:ind w:left="-20"/>
              <w:rPr>
                <w:b/>
              </w:rPr>
            </w:pPr>
            <w:r>
              <w:rPr>
                <w:b/>
              </w:rPr>
              <w:t xml:space="preserve">Baseline Value Information:  </w:t>
            </w:r>
            <w:r>
              <w:t>Baseline value is zero.</w:t>
            </w:r>
          </w:p>
        </w:tc>
      </w:tr>
      <w:tr w:rsidR="00B74B1D" w14:paraId="58DDE71B"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7B7B7"/>
            <w:tcMar>
              <w:top w:w="28" w:type="dxa"/>
              <w:left w:w="28" w:type="dxa"/>
              <w:bottom w:w="28" w:type="dxa"/>
              <w:right w:w="28" w:type="dxa"/>
            </w:tcMar>
          </w:tcPr>
          <w:p w14:paraId="2D3EAF75" w14:textId="77777777" w:rsidR="00B74B1D" w:rsidRDefault="00B74B1D" w:rsidP="008441D4">
            <w:pPr>
              <w:ind w:left="-20"/>
              <w:jc w:val="center"/>
              <w:rPr>
                <w:b/>
              </w:rPr>
            </w:pPr>
            <w:r>
              <w:rPr>
                <w:b/>
              </w:rPr>
              <w:t>ADDITIONAL INFORMATION</w:t>
            </w:r>
          </w:p>
        </w:tc>
      </w:tr>
      <w:tr w:rsidR="00B74B1D" w14:paraId="66A18FB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3F7DB36" w14:textId="77777777" w:rsidR="00B74B1D" w:rsidRDefault="00B74B1D" w:rsidP="00B74B1D">
            <w:pPr>
              <w:numPr>
                <w:ilvl w:val="0"/>
                <w:numId w:val="6"/>
              </w:numPr>
              <w:spacing w:line="240" w:lineRule="auto"/>
            </w:pPr>
            <w:r>
              <w:t>N/A</w:t>
            </w:r>
          </w:p>
        </w:tc>
      </w:tr>
    </w:tbl>
    <w:p w14:paraId="0C7E8C22" w14:textId="3A607CD0" w:rsidR="00B74B1D" w:rsidRDefault="00B74B1D"/>
    <w:p w14:paraId="0F3B2F2B" w14:textId="6C8D46EE" w:rsidR="00B74B1D" w:rsidRDefault="00B74B1D"/>
    <w:tbl>
      <w:tblPr>
        <w:tblW w:w="955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7275"/>
      </w:tblGrid>
      <w:tr w:rsidR="00B74B1D" w14:paraId="1B3D32DC" w14:textId="77777777" w:rsidTr="008441D4">
        <w:trPr>
          <w:trHeight w:val="660"/>
        </w:trPr>
        <w:tc>
          <w:tcPr>
            <w:tcW w:w="9555" w:type="dxa"/>
            <w:gridSpan w:val="2"/>
            <w:tcBorders>
              <w:top w:val="single" w:sz="8" w:space="0" w:color="000000"/>
              <w:left w:val="single" w:sz="8" w:space="0" w:color="000000"/>
              <w:bottom w:val="single" w:sz="8" w:space="0" w:color="000000"/>
              <w:right w:val="single" w:sz="8" w:space="0" w:color="000000"/>
            </w:tcBorders>
            <w:shd w:val="clear" w:color="auto" w:fill="000080"/>
            <w:tcMar>
              <w:top w:w="0" w:type="dxa"/>
              <w:left w:w="0" w:type="dxa"/>
              <w:bottom w:w="0" w:type="dxa"/>
              <w:right w:w="0" w:type="dxa"/>
            </w:tcMar>
          </w:tcPr>
          <w:p w14:paraId="6DA98416" w14:textId="77777777" w:rsidR="00B74B1D" w:rsidRDefault="00B74B1D" w:rsidP="008441D4">
            <w:pPr>
              <w:ind w:left="-20" w:right="-20"/>
              <w:rPr>
                <w:b/>
                <w:color w:val="FFFFFF"/>
                <w:sz w:val="24"/>
                <w:szCs w:val="24"/>
              </w:rPr>
            </w:pPr>
            <w:r>
              <w:rPr>
                <w:b/>
                <w:color w:val="FFFFFF"/>
                <w:sz w:val="24"/>
                <w:szCs w:val="24"/>
              </w:rPr>
              <w:t>D02:  Number of community action plans developed based on participatory hazard, vulnerability and capacity assessment</w:t>
            </w:r>
          </w:p>
        </w:tc>
      </w:tr>
      <w:tr w:rsidR="00B74B1D" w14:paraId="1CF33261"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5D4E6EF" w14:textId="77777777" w:rsidR="00B74B1D" w:rsidRDefault="00B74B1D" w:rsidP="008441D4">
            <w:pPr>
              <w:rPr>
                <w:b/>
              </w:rPr>
            </w:pPr>
            <w:r>
              <w:rPr>
                <w:b/>
              </w:rPr>
              <w:t>APPLICABILITY</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3AC1D77" w14:textId="77777777" w:rsidR="00B74B1D" w:rsidRDefault="00B74B1D" w:rsidP="008441D4">
            <w:pPr>
              <w:ind w:left="-20" w:right="-20"/>
            </w:pPr>
            <w:r>
              <w:t xml:space="preserve"> RiA</w:t>
            </w:r>
          </w:p>
        </w:tc>
      </w:tr>
      <w:tr w:rsidR="00B74B1D" w14:paraId="7EE9948A"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8E0660A" w14:textId="77777777" w:rsidR="00B74B1D" w:rsidRDefault="00B74B1D" w:rsidP="008441D4">
            <w:pPr>
              <w:ind w:left="-20" w:right="-20"/>
              <w:rPr>
                <w:b/>
              </w:rPr>
            </w:pPr>
            <w:r>
              <w:rPr>
                <w:b/>
              </w:rPr>
              <w:t>TYPE</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3B76D52" w14:textId="77777777" w:rsidR="00B74B1D" w:rsidRDefault="00B74B1D" w:rsidP="008441D4">
            <w:pPr>
              <w:ind w:left="-20" w:right="-20"/>
            </w:pPr>
            <w:r>
              <w:t xml:space="preserve"> Output</w:t>
            </w:r>
          </w:p>
        </w:tc>
      </w:tr>
      <w:tr w:rsidR="00B74B1D" w14:paraId="0C55F624"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1F46359" w14:textId="77777777" w:rsidR="00B74B1D" w:rsidRDefault="00B74B1D" w:rsidP="008441D4">
            <w:pPr>
              <w:ind w:left="-20" w:right="-20"/>
            </w:pPr>
            <w:r>
              <w:rPr>
                <w:b/>
              </w:rPr>
              <w:t xml:space="preserve">SECTOR </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79438DA" w14:textId="77777777" w:rsidR="00B74B1D" w:rsidRDefault="00B74B1D" w:rsidP="008441D4">
            <w:pPr>
              <w:ind w:left="-20" w:right="-20"/>
            </w:pPr>
            <w:r>
              <w:t xml:space="preserve"> Disaster Risk Reduction Policy and Practice (DRRPP)</w:t>
            </w:r>
          </w:p>
        </w:tc>
      </w:tr>
      <w:tr w:rsidR="00B74B1D" w14:paraId="705E5C7B"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8D068C4" w14:textId="77777777" w:rsidR="00B74B1D" w:rsidRDefault="00B74B1D" w:rsidP="008441D4">
            <w:pPr>
              <w:ind w:left="-20" w:right="-20"/>
              <w:rPr>
                <w:b/>
              </w:rPr>
            </w:pPr>
            <w:r>
              <w:rPr>
                <w:b/>
              </w:rPr>
              <w:t>SUB-SECTOR</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E500F0E" w14:textId="77777777" w:rsidR="00B74B1D" w:rsidRDefault="00B74B1D" w:rsidP="008441D4">
            <w:pPr>
              <w:ind w:left="-20" w:right="-20"/>
            </w:pPr>
            <w:r>
              <w:t xml:space="preserve"> </w:t>
            </w:r>
            <w:r>
              <w:rPr>
                <w:color w:val="263238"/>
              </w:rPr>
              <w:t>Building Community Awareness/Mobilization</w:t>
            </w:r>
          </w:p>
        </w:tc>
      </w:tr>
      <w:tr w:rsidR="00B74B1D" w14:paraId="275D6EBC"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6F0ED710" w14:textId="77777777" w:rsidR="00B74B1D" w:rsidRDefault="00B74B1D" w:rsidP="008441D4">
            <w:pPr>
              <w:ind w:left="-20"/>
              <w:jc w:val="center"/>
              <w:rPr>
                <w:b/>
              </w:rPr>
            </w:pPr>
            <w:r>
              <w:rPr>
                <w:b/>
              </w:rPr>
              <w:t>INDICATOR DESCRIPTION</w:t>
            </w:r>
          </w:p>
        </w:tc>
      </w:tr>
      <w:tr w:rsidR="00B74B1D" w14:paraId="5BEBA0D0"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66DE7C1" w14:textId="77777777" w:rsidR="00B74B1D" w:rsidRDefault="00B74B1D" w:rsidP="008441D4">
            <w:pPr>
              <w:ind w:left="-20"/>
            </w:pPr>
            <w:r>
              <w:rPr>
                <w:b/>
              </w:rPr>
              <w:t>Definition</w:t>
            </w:r>
            <w:r>
              <w:t xml:space="preserve">: </w:t>
            </w:r>
          </w:p>
          <w:p w14:paraId="0160BF91" w14:textId="77777777" w:rsidR="00B74B1D" w:rsidRDefault="00B74B1D" w:rsidP="008441D4">
            <w:pPr>
              <w:ind w:left="-20"/>
            </w:pPr>
            <w:r>
              <w:t xml:space="preserve">This indicator counts the number of community action plans developed based on participatory hazard, vulnerability and risk capacity assessment (HVCA). </w:t>
            </w:r>
          </w:p>
          <w:p w14:paraId="77A1D917" w14:textId="77777777" w:rsidR="00B74B1D" w:rsidRDefault="00B74B1D" w:rsidP="008441D4">
            <w:pPr>
              <w:ind w:left="-20"/>
            </w:pPr>
          </w:p>
          <w:p w14:paraId="17124923" w14:textId="77777777" w:rsidR="00B74B1D" w:rsidRDefault="00B74B1D" w:rsidP="008441D4">
            <w:pPr>
              <w:ind w:left="-20"/>
            </w:pPr>
            <w:r>
              <w:t>Community action plans support the community to identify and agree on the most feasible and appropriate solutions that will help them to reduce their disaster risks, and to develop a plan of action that they can implement and monitor at both the community and household levels.  Community action plans ensure inclusion and accountability and include prioritized community led interventions, timeline to accomplish implementation and resources required to implement interventions identified in HVCA.</w:t>
            </w:r>
          </w:p>
          <w:p w14:paraId="338C7372" w14:textId="77777777" w:rsidR="00B74B1D" w:rsidRDefault="00B74B1D" w:rsidP="008441D4">
            <w:pPr>
              <w:ind w:left="-20"/>
            </w:pPr>
          </w:p>
          <w:p w14:paraId="2E35AAF1" w14:textId="77777777" w:rsidR="00B74B1D" w:rsidRDefault="00B74B1D" w:rsidP="008441D4">
            <w:pPr>
              <w:ind w:left="-20"/>
            </w:pPr>
            <w:r>
              <w:t>Community led HCVA utilizes participatory approaches and tools to assess exposure to natural hazards affecting their communities, their vulnerabilities and their capacity to reduce impact of these hazards.  HCVA is a critical element of disaster preparedness and DRR which involves community members, local authorities, and humanitarian actors to prioritize together to create DRR measures and design intervention to reduce risk to their communities.</w:t>
            </w:r>
          </w:p>
        </w:tc>
      </w:tr>
      <w:tr w:rsidR="00B74B1D" w14:paraId="052C4442"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9852D6A" w14:textId="77777777" w:rsidR="00B74B1D" w:rsidRDefault="00B74B1D" w:rsidP="008441D4">
            <w:pPr>
              <w:ind w:left="-20"/>
            </w:pPr>
            <w:r>
              <w:rPr>
                <w:b/>
              </w:rPr>
              <w:t>Unit of Measure:</w:t>
            </w:r>
            <w:r>
              <w:t xml:space="preserve">  Number (of community action plans)</w:t>
            </w:r>
          </w:p>
        </w:tc>
      </w:tr>
      <w:tr w:rsidR="00B74B1D" w14:paraId="43CCD42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E433820" w14:textId="77777777" w:rsidR="00B74B1D" w:rsidRDefault="00B74B1D" w:rsidP="008441D4">
            <w:pPr>
              <w:ind w:left="-20"/>
            </w:pPr>
            <w:r>
              <w:rPr>
                <w:b/>
              </w:rPr>
              <w:t>Calculation:</w:t>
            </w:r>
            <w:r>
              <w:t xml:space="preserve">  This is a count of community action plans developed based on hazard risk capacity assessment.</w:t>
            </w:r>
          </w:p>
        </w:tc>
      </w:tr>
      <w:tr w:rsidR="00B74B1D" w14:paraId="7E23808C"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3F4B72A" w14:textId="77777777" w:rsidR="00B74B1D" w:rsidRDefault="00B74B1D" w:rsidP="008441D4">
            <w:pPr>
              <w:ind w:left="-20"/>
            </w:pPr>
            <w:r>
              <w:rPr>
                <w:b/>
              </w:rPr>
              <w:t xml:space="preserve">How to Count Life of Award (LOA):  </w:t>
            </w:r>
            <w:r>
              <w:t xml:space="preserve">LOA values are the total values of community action plans developed based on hazard risk capacity assessment across the reporting periods. </w:t>
            </w:r>
          </w:p>
        </w:tc>
      </w:tr>
      <w:tr w:rsidR="00B74B1D" w14:paraId="42DA919C"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3078734" w14:textId="77777777" w:rsidR="00B74B1D" w:rsidRDefault="00B74B1D" w:rsidP="008441D4">
            <w:pPr>
              <w:ind w:left="-20"/>
              <w:rPr>
                <w:b/>
              </w:rPr>
            </w:pPr>
            <w:r>
              <w:rPr>
                <w:b/>
              </w:rPr>
              <w:t xml:space="preserve">Direction of Change:  </w:t>
            </w:r>
            <w:r>
              <w:t>+</w:t>
            </w:r>
          </w:p>
        </w:tc>
      </w:tr>
      <w:tr w:rsidR="00B74B1D" w14:paraId="60384DA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610DE98" w14:textId="77777777" w:rsidR="00B74B1D" w:rsidRDefault="00B74B1D" w:rsidP="008441D4">
            <w:pPr>
              <w:ind w:left="-20"/>
            </w:pPr>
            <w:r>
              <w:rPr>
                <w:b/>
              </w:rPr>
              <w:t>Disaggregation:</w:t>
            </w:r>
            <w:r>
              <w:rPr>
                <w:i/>
              </w:rPr>
              <w:t xml:space="preserve"> </w:t>
            </w:r>
            <w:r>
              <w:t xml:space="preserve"> N/A</w:t>
            </w:r>
          </w:p>
        </w:tc>
      </w:tr>
      <w:tr w:rsidR="00B74B1D" w14:paraId="25DFD10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6B07D0BD" w14:textId="77777777" w:rsidR="00B74B1D" w:rsidRDefault="00B74B1D" w:rsidP="008441D4">
            <w:pPr>
              <w:ind w:left="-20"/>
              <w:jc w:val="center"/>
              <w:rPr>
                <w:b/>
              </w:rPr>
            </w:pPr>
            <w:r>
              <w:rPr>
                <w:b/>
              </w:rPr>
              <w:lastRenderedPageBreak/>
              <w:t>DATA COLLECTION</w:t>
            </w:r>
          </w:p>
        </w:tc>
      </w:tr>
      <w:tr w:rsidR="00B74B1D" w14:paraId="6B8A434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662E8D0" w14:textId="77777777" w:rsidR="00B74B1D" w:rsidRDefault="00B74B1D" w:rsidP="008441D4">
            <w:pPr>
              <w:ind w:left="-20"/>
            </w:pPr>
            <w:r>
              <w:rPr>
                <w:b/>
              </w:rPr>
              <w:t>Method:</w:t>
            </w:r>
            <w:r>
              <w:t xml:space="preserve">  Routine monitoring</w:t>
            </w:r>
          </w:p>
        </w:tc>
      </w:tr>
      <w:tr w:rsidR="00B74B1D" w14:paraId="7C47869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2442B8D" w14:textId="77777777" w:rsidR="00B74B1D" w:rsidRDefault="00B74B1D" w:rsidP="008441D4">
            <w:pPr>
              <w:ind w:left="-20"/>
            </w:pPr>
            <w:r>
              <w:rPr>
                <w:b/>
              </w:rPr>
              <w:t xml:space="preserve">Source: </w:t>
            </w:r>
            <w:r>
              <w:t xml:space="preserve"> Monitoring checklist/form</w:t>
            </w:r>
          </w:p>
        </w:tc>
      </w:tr>
      <w:tr w:rsidR="00B74B1D" w14:paraId="0936C80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F02CB1C" w14:textId="77777777" w:rsidR="00B74B1D" w:rsidRDefault="00B74B1D" w:rsidP="008441D4">
            <w:pPr>
              <w:ind w:left="-20"/>
              <w:rPr>
                <w:b/>
              </w:rPr>
            </w:pPr>
            <w:r>
              <w:rPr>
                <w:b/>
              </w:rPr>
              <w:t xml:space="preserve">Who Collects: </w:t>
            </w:r>
            <w:r>
              <w:t xml:space="preserve"> Implementing partner staff</w:t>
            </w:r>
          </w:p>
        </w:tc>
      </w:tr>
      <w:tr w:rsidR="00B74B1D" w14:paraId="50F79D9A"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5A408F0" w14:textId="77777777" w:rsidR="00B74B1D" w:rsidRDefault="00B74B1D" w:rsidP="008441D4">
            <w:pPr>
              <w:ind w:left="-20"/>
              <w:rPr>
                <w:b/>
              </w:rPr>
            </w:pPr>
            <w:r>
              <w:rPr>
                <w:b/>
              </w:rPr>
              <w:t xml:space="preserve">From Whom: </w:t>
            </w:r>
            <w:r>
              <w:t xml:space="preserve"> Implementing partner staff who manage the DRR intervention documentation</w:t>
            </w:r>
          </w:p>
        </w:tc>
      </w:tr>
      <w:tr w:rsidR="00B74B1D" w14:paraId="527C9A6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6028C" w14:textId="77777777" w:rsidR="00B74B1D" w:rsidRDefault="00B74B1D" w:rsidP="008441D4">
            <w:pPr>
              <w:ind w:left="-20"/>
            </w:pPr>
            <w:r>
              <w:rPr>
                <w:b/>
              </w:rPr>
              <w:t xml:space="preserve">Frequency of Collection: </w:t>
            </w:r>
            <w:r>
              <w:t xml:space="preserve"> Data will be collected on an ongoing/rolling/monthly basis. </w:t>
            </w:r>
          </w:p>
        </w:tc>
      </w:tr>
      <w:tr w:rsidR="00B74B1D" w14:paraId="3870455C"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BA687" w14:textId="77777777" w:rsidR="00B74B1D" w:rsidRDefault="00B74B1D" w:rsidP="008441D4">
            <w:pPr>
              <w:ind w:left="-20"/>
              <w:rPr>
                <w:b/>
              </w:rPr>
            </w:pPr>
            <w:r>
              <w:rPr>
                <w:b/>
              </w:rPr>
              <w:t xml:space="preserve">Frequency of Reporting:  </w:t>
            </w:r>
            <w:r>
              <w:t>Data will be reported in the semi-annual report, annual report and final performance report.</w:t>
            </w:r>
          </w:p>
        </w:tc>
      </w:tr>
      <w:tr w:rsidR="00B74B1D" w14:paraId="17521167"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621BCBA" w14:textId="77777777" w:rsidR="00B74B1D" w:rsidRDefault="00B74B1D" w:rsidP="008441D4">
            <w:pPr>
              <w:ind w:left="-20"/>
              <w:rPr>
                <w:b/>
              </w:rPr>
            </w:pPr>
            <w:r>
              <w:rPr>
                <w:b/>
              </w:rPr>
              <w:t xml:space="preserve">Baseline Value Information: </w:t>
            </w:r>
            <w:r>
              <w:t xml:space="preserve"> Baseline value is zero.</w:t>
            </w:r>
          </w:p>
        </w:tc>
      </w:tr>
      <w:tr w:rsidR="00B74B1D" w14:paraId="35927FD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7B7B7"/>
            <w:tcMar>
              <w:top w:w="28" w:type="dxa"/>
              <w:left w:w="28" w:type="dxa"/>
              <w:bottom w:w="28" w:type="dxa"/>
              <w:right w:w="28" w:type="dxa"/>
            </w:tcMar>
          </w:tcPr>
          <w:p w14:paraId="42724A20" w14:textId="77777777" w:rsidR="00B74B1D" w:rsidRDefault="00B74B1D" w:rsidP="008441D4">
            <w:pPr>
              <w:ind w:left="-20"/>
              <w:jc w:val="center"/>
              <w:rPr>
                <w:b/>
              </w:rPr>
            </w:pPr>
            <w:r>
              <w:rPr>
                <w:b/>
              </w:rPr>
              <w:t>ADDITIONAL INFORMATION</w:t>
            </w:r>
          </w:p>
        </w:tc>
      </w:tr>
      <w:tr w:rsidR="00B74B1D" w14:paraId="089E9377"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03E7F18" w14:textId="77777777" w:rsidR="00B74B1D" w:rsidRDefault="00B74B1D" w:rsidP="00B74B1D">
            <w:pPr>
              <w:numPr>
                <w:ilvl w:val="0"/>
                <w:numId w:val="7"/>
              </w:numPr>
              <w:spacing w:line="240" w:lineRule="auto"/>
            </w:pPr>
            <w:r>
              <w:t>N/A</w:t>
            </w:r>
          </w:p>
        </w:tc>
      </w:tr>
    </w:tbl>
    <w:p w14:paraId="3C5858C8" w14:textId="2452B8F7" w:rsidR="00B74B1D" w:rsidRDefault="00B74B1D"/>
    <w:p w14:paraId="148E9A13" w14:textId="66F13922" w:rsidR="00B74B1D" w:rsidRDefault="00B74B1D"/>
    <w:tbl>
      <w:tblPr>
        <w:tblW w:w="955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7275"/>
      </w:tblGrid>
      <w:tr w:rsidR="00B74B1D" w14:paraId="4CB67BCF" w14:textId="77777777" w:rsidTr="008441D4">
        <w:trPr>
          <w:trHeight w:val="303"/>
        </w:trPr>
        <w:tc>
          <w:tcPr>
            <w:tcW w:w="9555" w:type="dxa"/>
            <w:gridSpan w:val="2"/>
            <w:tcBorders>
              <w:top w:val="single" w:sz="8" w:space="0" w:color="000000"/>
              <w:left w:val="single" w:sz="8" w:space="0" w:color="000000"/>
              <w:bottom w:val="single" w:sz="8" w:space="0" w:color="000000"/>
              <w:right w:val="single" w:sz="8" w:space="0" w:color="000000"/>
            </w:tcBorders>
            <w:shd w:val="clear" w:color="auto" w:fill="000080"/>
            <w:tcMar>
              <w:top w:w="28" w:type="dxa"/>
              <w:left w:w="28" w:type="dxa"/>
              <w:bottom w:w="28" w:type="dxa"/>
              <w:right w:w="28" w:type="dxa"/>
            </w:tcMar>
          </w:tcPr>
          <w:p w14:paraId="0E361B00" w14:textId="77777777" w:rsidR="00B74B1D" w:rsidRDefault="00B74B1D" w:rsidP="008441D4">
            <w:pPr>
              <w:ind w:left="-20" w:right="-20"/>
              <w:rPr>
                <w:b/>
                <w:color w:val="FFFFFF"/>
                <w:sz w:val="24"/>
                <w:szCs w:val="24"/>
              </w:rPr>
            </w:pPr>
            <w:r>
              <w:rPr>
                <w:b/>
                <w:color w:val="FFFFFF"/>
                <w:sz w:val="24"/>
                <w:szCs w:val="24"/>
              </w:rPr>
              <w:t>D03:  Number of public awareness campaigns and/or drills completed</w:t>
            </w:r>
          </w:p>
        </w:tc>
      </w:tr>
      <w:tr w:rsidR="00B74B1D" w14:paraId="08B335F1"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FB87F81" w14:textId="77777777" w:rsidR="00B74B1D" w:rsidRDefault="00B74B1D" w:rsidP="008441D4">
            <w:pPr>
              <w:rPr>
                <w:b/>
              </w:rPr>
            </w:pPr>
            <w:r>
              <w:rPr>
                <w:b/>
              </w:rPr>
              <w:t>APPLICABILITY</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4004065" w14:textId="77777777" w:rsidR="00B74B1D" w:rsidRDefault="00B74B1D" w:rsidP="008441D4">
            <w:pPr>
              <w:ind w:left="-20" w:right="-20"/>
            </w:pPr>
            <w:r>
              <w:t xml:space="preserve"> RiA</w:t>
            </w:r>
          </w:p>
        </w:tc>
      </w:tr>
      <w:tr w:rsidR="00B74B1D" w14:paraId="2AD4186A"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E290A75" w14:textId="77777777" w:rsidR="00B74B1D" w:rsidRDefault="00B74B1D" w:rsidP="008441D4">
            <w:pPr>
              <w:ind w:left="-20" w:right="-20"/>
              <w:rPr>
                <w:b/>
              </w:rPr>
            </w:pPr>
            <w:r>
              <w:rPr>
                <w:b/>
              </w:rPr>
              <w:t>TYPE</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7831546" w14:textId="77777777" w:rsidR="00B74B1D" w:rsidRDefault="00B74B1D" w:rsidP="008441D4">
            <w:pPr>
              <w:ind w:left="-20" w:right="-20"/>
            </w:pPr>
            <w:r>
              <w:t xml:space="preserve"> Output</w:t>
            </w:r>
          </w:p>
        </w:tc>
      </w:tr>
      <w:tr w:rsidR="00B74B1D" w14:paraId="2A0863F0"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5B96942" w14:textId="77777777" w:rsidR="00B74B1D" w:rsidRDefault="00B74B1D" w:rsidP="008441D4">
            <w:pPr>
              <w:ind w:left="-20" w:right="-20"/>
            </w:pPr>
            <w:r>
              <w:rPr>
                <w:b/>
              </w:rPr>
              <w:t xml:space="preserve">SECTOR </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507DF25" w14:textId="77777777" w:rsidR="00B74B1D" w:rsidRDefault="00B74B1D" w:rsidP="008441D4">
            <w:pPr>
              <w:ind w:left="-20" w:right="-20"/>
            </w:pPr>
            <w:r>
              <w:t xml:space="preserve"> Disaster Risk Reduction Policy and Practice (DRRPP)</w:t>
            </w:r>
          </w:p>
        </w:tc>
      </w:tr>
      <w:tr w:rsidR="00B74B1D" w14:paraId="4DDD593F"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EEEAB55" w14:textId="77777777" w:rsidR="00B74B1D" w:rsidRDefault="00B74B1D" w:rsidP="008441D4">
            <w:pPr>
              <w:ind w:left="-20" w:right="-20"/>
              <w:rPr>
                <w:b/>
              </w:rPr>
            </w:pPr>
            <w:r>
              <w:rPr>
                <w:b/>
              </w:rPr>
              <w:t>SUB-SECTOR</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52F97BF" w14:textId="77777777" w:rsidR="00B74B1D" w:rsidRDefault="00B74B1D" w:rsidP="008441D4">
            <w:pPr>
              <w:ind w:left="-20" w:right="-20"/>
            </w:pPr>
            <w:r>
              <w:t xml:space="preserve"> Building Community Awareness/Mobilization</w:t>
            </w:r>
          </w:p>
        </w:tc>
      </w:tr>
      <w:tr w:rsidR="00B74B1D" w14:paraId="357E3717"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3FB59E14" w14:textId="77777777" w:rsidR="00B74B1D" w:rsidRDefault="00B74B1D" w:rsidP="008441D4">
            <w:pPr>
              <w:ind w:left="-20"/>
              <w:jc w:val="center"/>
              <w:rPr>
                <w:b/>
              </w:rPr>
            </w:pPr>
            <w:r>
              <w:rPr>
                <w:b/>
              </w:rPr>
              <w:t>INDICATOR DESCRIPTION</w:t>
            </w:r>
          </w:p>
        </w:tc>
      </w:tr>
      <w:tr w:rsidR="00B74B1D" w14:paraId="694D096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6142E51" w14:textId="77777777" w:rsidR="00B74B1D" w:rsidRDefault="00B74B1D" w:rsidP="008441D4">
            <w:pPr>
              <w:ind w:left="-20"/>
            </w:pPr>
            <w:r>
              <w:rPr>
                <w:b/>
              </w:rPr>
              <w:t>Definition</w:t>
            </w:r>
            <w:r>
              <w:t xml:space="preserve">: </w:t>
            </w:r>
          </w:p>
          <w:p w14:paraId="0F41C5C6" w14:textId="77777777" w:rsidR="00B74B1D" w:rsidRDefault="00B74B1D" w:rsidP="008441D4">
            <w:pPr>
              <w:ind w:left="-20"/>
            </w:pPr>
            <w:r>
              <w:t xml:space="preserve">This indicator counts the number of public awareness campaigns and/or drills completed. Public awareness campaigns promote </w:t>
            </w:r>
            <w:r>
              <w:rPr>
                <w:color w:val="222222"/>
              </w:rPr>
              <w:t>knowledge about hazards, vulnerability, exposure and capacity as well as safety actions and interventions to reduce impact of disasters on individual beneficiaries and communities.</w:t>
            </w:r>
            <w:r>
              <w:t xml:space="preserve"> Drills are exercises to simulate the circumstances of a disaster, providing an opportunity to test and practice disaster response plans, procedures, preparedness measures, provide training, raise public awareness, maintain skills, and help identify gaps and needs in disaster management plans for improvement.</w:t>
            </w:r>
          </w:p>
        </w:tc>
      </w:tr>
      <w:tr w:rsidR="00B74B1D" w14:paraId="16303E0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B6FAC42" w14:textId="77777777" w:rsidR="00B74B1D" w:rsidRDefault="00B74B1D" w:rsidP="008441D4">
            <w:pPr>
              <w:ind w:left="-20"/>
            </w:pPr>
            <w:r>
              <w:rPr>
                <w:b/>
              </w:rPr>
              <w:t>Unit of Measure:</w:t>
            </w:r>
            <w:r>
              <w:t xml:space="preserve">  Number (of public awareness campaigns and/or drills)</w:t>
            </w:r>
          </w:p>
        </w:tc>
      </w:tr>
      <w:tr w:rsidR="00B74B1D" w14:paraId="33B768DA"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3C7D15B" w14:textId="77777777" w:rsidR="00B74B1D" w:rsidRDefault="00B74B1D" w:rsidP="008441D4">
            <w:pPr>
              <w:ind w:left="-20"/>
            </w:pPr>
            <w:r>
              <w:rPr>
                <w:b/>
              </w:rPr>
              <w:t>Calculation:</w:t>
            </w:r>
            <w:r>
              <w:t xml:space="preserve">  This is a count of public awareness campaigns and/or drills completed. </w:t>
            </w:r>
          </w:p>
        </w:tc>
      </w:tr>
      <w:tr w:rsidR="00B74B1D" w14:paraId="52C5B5F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E3E300A" w14:textId="77777777" w:rsidR="00B74B1D" w:rsidRDefault="00B74B1D" w:rsidP="008441D4">
            <w:pPr>
              <w:ind w:left="-20"/>
            </w:pPr>
            <w:r>
              <w:rPr>
                <w:b/>
              </w:rPr>
              <w:t xml:space="preserve">How to Count Life of Award (LOA): </w:t>
            </w:r>
            <w:r>
              <w:t xml:space="preserve"> LOA values are the total values of public awareness campaigns and/or drills across the reporting periods.</w:t>
            </w:r>
          </w:p>
        </w:tc>
      </w:tr>
      <w:tr w:rsidR="00B74B1D" w14:paraId="07A1864F"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5E39A42" w14:textId="77777777" w:rsidR="00B74B1D" w:rsidRDefault="00B74B1D" w:rsidP="008441D4">
            <w:pPr>
              <w:ind w:left="-20"/>
              <w:rPr>
                <w:b/>
              </w:rPr>
            </w:pPr>
            <w:r>
              <w:rPr>
                <w:b/>
              </w:rPr>
              <w:t xml:space="preserve">Direction of Change: </w:t>
            </w:r>
            <w:r>
              <w:t xml:space="preserve"> +</w:t>
            </w:r>
          </w:p>
        </w:tc>
      </w:tr>
      <w:tr w:rsidR="00B74B1D" w14:paraId="5022BD8B"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AAA3E3E" w14:textId="77777777" w:rsidR="00B74B1D" w:rsidRDefault="00B74B1D" w:rsidP="008441D4">
            <w:pPr>
              <w:ind w:left="-20"/>
            </w:pPr>
            <w:r>
              <w:rPr>
                <w:b/>
              </w:rPr>
              <w:t>Disaggregation:</w:t>
            </w:r>
            <w:r>
              <w:rPr>
                <w:i/>
              </w:rPr>
              <w:t xml:space="preserve"> </w:t>
            </w:r>
            <w:r>
              <w:t xml:space="preserve"> N/A</w:t>
            </w:r>
          </w:p>
        </w:tc>
      </w:tr>
      <w:tr w:rsidR="00B74B1D" w14:paraId="0B9FDCE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5FCE6259" w14:textId="77777777" w:rsidR="00B74B1D" w:rsidRDefault="00B74B1D" w:rsidP="008441D4">
            <w:pPr>
              <w:ind w:left="-20"/>
              <w:jc w:val="center"/>
              <w:rPr>
                <w:b/>
              </w:rPr>
            </w:pPr>
            <w:r>
              <w:rPr>
                <w:b/>
              </w:rPr>
              <w:t>DATA COLLECTION</w:t>
            </w:r>
          </w:p>
        </w:tc>
      </w:tr>
      <w:tr w:rsidR="00B74B1D" w14:paraId="52242E1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EEA6B54" w14:textId="77777777" w:rsidR="00B74B1D" w:rsidRDefault="00B74B1D" w:rsidP="008441D4">
            <w:pPr>
              <w:ind w:left="-20"/>
            </w:pPr>
            <w:r>
              <w:rPr>
                <w:b/>
              </w:rPr>
              <w:t>Method:</w:t>
            </w:r>
            <w:r>
              <w:t xml:space="preserve">  Routine monitoring</w:t>
            </w:r>
          </w:p>
        </w:tc>
      </w:tr>
      <w:tr w:rsidR="00B74B1D" w14:paraId="5CB262D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108E127" w14:textId="77777777" w:rsidR="00B74B1D" w:rsidRDefault="00B74B1D" w:rsidP="008441D4">
            <w:pPr>
              <w:ind w:left="-20"/>
            </w:pPr>
            <w:r>
              <w:rPr>
                <w:b/>
              </w:rPr>
              <w:t xml:space="preserve">Source:  </w:t>
            </w:r>
            <w:r>
              <w:t>Monitoring checklist/form</w:t>
            </w:r>
          </w:p>
        </w:tc>
      </w:tr>
      <w:tr w:rsidR="00B74B1D" w14:paraId="6DD12D27"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287C659" w14:textId="77777777" w:rsidR="00B74B1D" w:rsidRDefault="00B74B1D" w:rsidP="008441D4">
            <w:pPr>
              <w:ind w:left="-20"/>
              <w:rPr>
                <w:b/>
              </w:rPr>
            </w:pPr>
            <w:r>
              <w:rPr>
                <w:b/>
              </w:rPr>
              <w:t xml:space="preserve">Who Collects: </w:t>
            </w:r>
            <w:r>
              <w:t xml:space="preserve"> Implementing partner staff</w:t>
            </w:r>
          </w:p>
        </w:tc>
      </w:tr>
      <w:tr w:rsidR="00B74B1D" w14:paraId="782273B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CBE35CB" w14:textId="77777777" w:rsidR="00B74B1D" w:rsidRDefault="00B74B1D" w:rsidP="008441D4">
            <w:pPr>
              <w:ind w:left="-20"/>
              <w:rPr>
                <w:b/>
              </w:rPr>
            </w:pPr>
            <w:r>
              <w:rPr>
                <w:b/>
              </w:rPr>
              <w:t xml:space="preserve">From Whom: </w:t>
            </w:r>
            <w:r>
              <w:t xml:space="preserve"> Implementing partner staff who manage the DRR intervention documentation</w:t>
            </w:r>
          </w:p>
        </w:tc>
      </w:tr>
      <w:tr w:rsidR="00B74B1D" w14:paraId="70E6BA5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CBD9AC1" w14:textId="77777777" w:rsidR="00B74B1D" w:rsidRDefault="00B74B1D" w:rsidP="008441D4">
            <w:pPr>
              <w:ind w:left="-20"/>
            </w:pPr>
            <w:r>
              <w:rPr>
                <w:b/>
              </w:rPr>
              <w:t xml:space="preserve">Frequency of Collection:  </w:t>
            </w:r>
            <w:r>
              <w:t xml:space="preserve">Data will be collected on an ongoing/rolling/monthly basis. </w:t>
            </w:r>
          </w:p>
        </w:tc>
      </w:tr>
      <w:tr w:rsidR="00B74B1D" w14:paraId="1CA35C1B"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E87D92C" w14:textId="77777777" w:rsidR="00B74B1D" w:rsidRDefault="00B74B1D" w:rsidP="008441D4">
            <w:pPr>
              <w:ind w:left="-20"/>
              <w:rPr>
                <w:b/>
              </w:rPr>
            </w:pPr>
            <w:r>
              <w:rPr>
                <w:b/>
              </w:rPr>
              <w:lastRenderedPageBreak/>
              <w:t xml:space="preserve">Frequency of Reporting:  </w:t>
            </w:r>
            <w:r>
              <w:t>Data will be reported in the semi-annual report, annual report and final performance report.</w:t>
            </w:r>
          </w:p>
        </w:tc>
      </w:tr>
      <w:tr w:rsidR="00B74B1D" w14:paraId="29DB687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2113999" w14:textId="77777777" w:rsidR="00B74B1D" w:rsidRDefault="00B74B1D" w:rsidP="008441D4">
            <w:pPr>
              <w:ind w:left="-20"/>
              <w:rPr>
                <w:b/>
              </w:rPr>
            </w:pPr>
            <w:r>
              <w:rPr>
                <w:b/>
              </w:rPr>
              <w:t xml:space="preserve">Baseline Value Information:  </w:t>
            </w:r>
            <w:r>
              <w:t>Baseline value is zero.</w:t>
            </w:r>
          </w:p>
        </w:tc>
      </w:tr>
      <w:tr w:rsidR="00B74B1D" w14:paraId="196EF2C2"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7B7B7"/>
            <w:tcMar>
              <w:top w:w="28" w:type="dxa"/>
              <w:left w:w="28" w:type="dxa"/>
              <w:bottom w:w="28" w:type="dxa"/>
              <w:right w:w="28" w:type="dxa"/>
            </w:tcMar>
          </w:tcPr>
          <w:p w14:paraId="61446F4E" w14:textId="77777777" w:rsidR="00B74B1D" w:rsidRDefault="00B74B1D" w:rsidP="008441D4">
            <w:pPr>
              <w:ind w:left="-20"/>
              <w:jc w:val="center"/>
              <w:rPr>
                <w:b/>
              </w:rPr>
            </w:pPr>
            <w:r>
              <w:rPr>
                <w:b/>
              </w:rPr>
              <w:t>ADDITIONAL INFORMATION</w:t>
            </w:r>
          </w:p>
        </w:tc>
      </w:tr>
      <w:tr w:rsidR="00B74B1D" w14:paraId="1BF48EB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063B3C6" w14:textId="77777777" w:rsidR="00B74B1D" w:rsidRDefault="00B74B1D" w:rsidP="00B74B1D">
            <w:pPr>
              <w:numPr>
                <w:ilvl w:val="0"/>
                <w:numId w:val="8"/>
              </w:numPr>
              <w:spacing w:line="240" w:lineRule="auto"/>
            </w:pPr>
            <w:r>
              <w:t>N/A</w:t>
            </w:r>
          </w:p>
        </w:tc>
      </w:tr>
    </w:tbl>
    <w:p w14:paraId="4974EDDA" w14:textId="25D5AA2D" w:rsidR="00B74B1D" w:rsidRDefault="00B74B1D"/>
    <w:p w14:paraId="10EE3BFE" w14:textId="1E80493B" w:rsidR="00B74B1D" w:rsidRDefault="00B74B1D"/>
    <w:tbl>
      <w:tblPr>
        <w:tblW w:w="955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7275"/>
      </w:tblGrid>
      <w:tr w:rsidR="00B74B1D" w14:paraId="69006E82"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000080"/>
            <w:tcMar>
              <w:top w:w="28" w:type="dxa"/>
              <w:left w:w="28" w:type="dxa"/>
              <w:bottom w:w="28" w:type="dxa"/>
              <w:right w:w="28" w:type="dxa"/>
            </w:tcMar>
          </w:tcPr>
          <w:p w14:paraId="2D8F2EBA" w14:textId="5BD20711" w:rsidR="00B74B1D" w:rsidRDefault="00B74B1D" w:rsidP="008441D4">
            <w:pPr>
              <w:ind w:left="-20" w:right="-20"/>
              <w:rPr>
                <w:b/>
                <w:sz w:val="24"/>
                <w:szCs w:val="24"/>
              </w:rPr>
            </w:pPr>
            <w:commentRangeStart w:id="2"/>
            <w:r>
              <w:rPr>
                <w:b/>
                <w:color w:val="FFFFFF"/>
                <w:sz w:val="24"/>
                <w:szCs w:val="24"/>
              </w:rPr>
              <w:t xml:space="preserve">C03:  </w:t>
            </w:r>
            <w:commentRangeEnd w:id="2"/>
            <w:r w:rsidR="00F258E5">
              <w:rPr>
                <w:rStyle w:val="CommentReference"/>
              </w:rPr>
              <w:commentReference w:id="2"/>
            </w:r>
            <w:r w:rsidRPr="00B74B1D">
              <w:rPr>
                <w:b/>
                <w:color w:val="FFFFFF"/>
                <w:sz w:val="24"/>
                <w:szCs w:val="24"/>
              </w:rPr>
              <w:t>Number of local risk informed humanitarian action plans integrated into the local government plans for resilience building</w:t>
            </w:r>
          </w:p>
        </w:tc>
      </w:tr>
      <w:tr w:rsidR="00B74B1D" w14:paraId="5230AE38"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09C625E" w14:textId="77777777" w:rsidR="00B74B1D" w:rsidRDefault="00B74B1D" w:rsidP="008441D4">
            <w:pPr>
              <w:ind w:left="-20" w:right="-20"/>
              <w:rPr>
                <w:b/>
              </w:rPr>
            </w:pPr>
            <w:r>
              <w:rPr>
                <w:b/>
              </w:rPr>
              <w:t xml:space="preserve">CUSTOM </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A7694A1" w14:textId="77777777" w:rsidR="00B74B1D" w:rsidRDefault="00B74B1D" w:rsidP="008441D4">
            <w:pPr>
              <w:ind w:left="-20" w:right="-20"/>
            </w:pPr>
            <w:r>
              <w:t>Custom # [Partner should include a unique number for each custom indicator in the Indicator Tracking Table, e.g., “C02” for the second custom indicator]</w:t>
            </w:r>
          </w:p>
        </w:tc>
      </w:tr>
      <w:tr w:rsidR="00B74B1D" w14:paraId="0FF737A6"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09869FE" w14:textId="77777777" w:rsidR="00B74B1D" w:rsidRDefault="00B74B1D" w:rsidP="008441D4">
            <w:pPr>
              <w:ind w:left="-20" w:right="-20"/>
              <w:rPr>
                <w:b/>
              </w:rPr>
            </w:pPr>
            <w:r>
              <w:rPr>
                <w:b/>
              </w:rPr>
              <w:t>TYPE</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2271255" w14:textId="77777777" w:rsidR="00B74B1D" w:rsidRDefault="00B74B1D" w:rsidP="008441D4">
            <w:pPr>
              <w:ind w:left="-20" w:right="-20"/>
            </w:pPr>
            <w:r>
              <w:t>[Outcome, Output]</w:t>
            </w:r>
          </w:p>
        </w:tc>
      </w:tr>
      <w:tr w:rsidR="00B74B1D" w14:paraId="40707D3E"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A1E9CF2" w14:textId="77777777" w:rsidR="00B74B1D" w:rsidRDefault="00B74B1D" w:rsidP="008441D4">
            <w:pPr>
              <w:ind w:left="-20" w:right="-20"/>
            </w:pPr>
            <w:r>
              <w:rPr>
                <w:b/>
              </w:rPr>
              <w:t>SECTOR OR KEYWORD</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377A7E3" w14:textId="77777777" w:rsidR="00B74B1D" w:rsidRDefault="00B74B1D" w:rsidP="008441D4">
            <w:pPr>
              <w:ind w:left="-20" w:right="-20"/>
            </w:pPr>
            <w:r>
              <w:t>[Identify the applicable sector or keyword]</w:t>
            </w:r>
          </w:p>
        </w:tc>
      </w:tr>
      <w:tr w:rsidR="00B74B1D" w14:paraId="43F0697A"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6817BD5" w14:textId="77777777" w:rsidR="00B74B1D" w:rsidRDefault="00B74B1D" w:rsidP="008441D4">
            <w:pPr>
              <w:ind w:left="-20" w:right="-20"/>
              <w:rPr>
                <w:b/>
              </w:rPr>
            </w:pPr>
            <w:r>
              <w:rPr>
                <w:b/>
              </w:rPr>
              <w:t>SUB-SECTOR</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07858B9" w14:textId="77777777" w:rsidR="00B74B1D" w:rsidRDefault="00B74B1D" w:rsidP="008441D4">
            <w:pPr>
              <w:ind w:left="-20" w:right="-20"/>
            </w:pPr>
            <w:r>
              <w:t>[Identify the applicable sub-sector]</w:t>
            </w:r>
          </w:p>
        </w:tc>
      </w:tr>
      <w:tr w:rsidR="00B74B1D" w14:paraId="43144647"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790B56F7" w14:textId="77777777" w:rsidR="00B74B1D" w:rsidRDefault="00B74B1D" w:rsidP="008441D4">
            <w:pPr>
              <w:ind w:left="-20"/>
              <w:jc w:val="center"/>
              <w:rPr>
                <w:b/>
              </w:rPr>
            </w:pPr>
            <w:r>
              <w:rPr>
                <w:b/>
              </w:rPr>
              <w:t>INDICATOR DESCRIPTION</w:t>
            </w:r>
          </w:p>
        </w:tc>
      </w:tr>
      <w:tr w:rsidR="00B74B1D" w14:paraId="4DB1A20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BD8F811" w14:textId="77777777" w:rsidR="00B74B1D" w:rsidRDefault="00B74B1D" w:rsidP="008441D4">
            <w:pPr>
              <w:ind w:left="-20"/>
            </w:pPr>
            <w:r>
              <w:rPr>
                <w:b/>
              </w:rPr>
              <w:t>Definition</w:t>
            </w:r>
            <w:r>
              <w:t>:  [Definition should avoid repeating the indicator title and describe all key terms used in the indicator title.  Any terms with potential ambiguity should be explained in detail (e.g., “effective,” “quality,” “youth.”) Technical terms not widely known should be defined.]</w:t>
            </w:r>
          </w:p>
        </w:tc>
      </w:tr>
      <w:tr w:rsidR="00B74B1D" w14:paraId="2B82676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2A2D2EC" w14:textId="77777777" w:rsidR="00B74B1D" w:rsidRDefault="00B74B1D" w:rsidP="008441D4">
            <w:pPr>
              <w:ind w:left="-20"/>
            </w:pPr>
            <w:r>
              <w:rPr>
                <w:b/>
              </w:rPr>
              <w:t>Unit of Measure:</w:t>
            </w:r>
            <w:r>
              <w:t xml:space="preserve">  [Number, ratio, percent, e.g., number of women, % of households, etc.]</w:t>
            </w:r>
          </w:p>
        </w:tc>
      </w:tr>
      <w:tr w:rsidR="00B74B1D" w14:paraId="0EA4747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4C68335" w14:textId="77777777" w:rsidR="00B74B1D" w:rsidRDefault="00B74B1D" w:rsidP="008441D4">
            <w:pPr>
              <w:ind w:left="-20"/>
            </w:pPr>
            <w:r>
              <w:rPr>
                <w:b/>
              </w:rPr>
              <w:t>Calculation:</w:t>
            </w:r>
            <w:r>
              <w:t xml:space="preserve">  [Describe how the indicator value will be calculated. If percent, average or ratio, include numerator and denominator.]</w:t>
            </w:r>
          </w:p>
        </w:tc>
      </w:tr>
      <w:tr w:rsidR="00B74B1D" w14:paraId="629CA0E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61444B4" w14:textId="77777777" w:rsidR="00B74B1D" w:rsidRDefault="00B74B1D" w:rsidP="008441D4">
            <w:pPr>
              <w:ind w:left="-20"/>
            </w:pPr>
            <w:r>
              <w:rPr>
                <w:b/>
              </w:rPr>
              <w:t xml:space="preserve">How to Count Life of Award (LOA):  </w:t>
            </w:r>
            <w:r>
              <w:t xml:space="preserve">[Describe how the LOA values will be tabulated. For people indicators, articulate how unique beneficiaries will be counted without double-counting. See the beginning of this handbook for guidance on LOA. ] </w:t>
            </w:r>
          </w:p>
        </w:tc>
      </w:tr>
      <w:tr w:rsidR="00B74B1D" w14:paraId="1EEE29B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DD6A7C0" w14:textId="77777777" w:rsidR="00B74B1D" w:rsidRDefault="00B74B1D" w:rsidP="008441D4">
            <w:pPr>
              <w:ind w:left="-20"/>
              <w:rPr>
                <w:b/>
              </w:rPr>
            </w:pPr>
            <w:r>
              <w:rPr>
                <w:b/>
              </w:rPr>
              <w:t xml:space="preserve">Direction of Change:  </w:t>
            </w:r>
            <w:r>
              <w:t>[Desired movement of the indicator over time, e.g., + / -]</w:t>
            </w:r>
          </w:p>
        </w:tc>
      </w:tr>
      <w:tr w:rsidR="00B74B1D" w14:paraId="0AE8026F"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1C26D4D" w14:textId="77777777" w:rsidR="00B74B1D" w:rsidRDefault="00B74B1D" w:rsidP="008441D4">
            <w:pPr>
              <w:ind w:left="-20"/>
            </w:pPr>
            <w:r>
              <w:rPr>
                <w:b/>
              </w:rPr>
              <w:t>Disaggregation:</w:t>
            </w:r>
            <w:r>
              <w:rPr>
                <w:i/>
              </w:rPr>
              <w:t xml:space="preserve">  </w:t>
            </w:r>
            <w:r>
              <w:t xml:space="preserve">[See the beginning of this handbook for guidance on disaggregation. All disaggregate categories should be clearly articulated in the custom PIRS. For nested disaggregates, the levels of disaggregation, e.g., Level 1 and Level 2, should also be clearly articulated and presented in this section.] </w:t>
            </w:r>
          </w:p>
        </w:tc>
      </w:tr>
      <w:tr w:rsidR="00B74B1D" w14:paraId="2970A1FD" w14:textId="77777777" w:rsidTr="008441D4">
        <w:trPr>
          <w:trHeight w:val="20"/>
        </w:trPr>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01B21F8A" w14:textId="77777777" w:rsidR="00B74B1D" w:rsidRDefault="00B74B1D" w:rsidP="008441D4">
            <w:pPr>
              <w:ind w:left="-20"/>
              <w:jc w:val="center"/>
              <w:rPr>
                <w:b/>
              </w:rPr>
            </w:pPr>
            <w:r>
              <w:rPr>
                <w:b/>
              </w:rPr>
              <w:t>DATA COLLECTION</w:t>
            </w:r>
          </w:p>
        </w:tc>
      </w:tr>
      <w:tr w:rsidR="00B74B1D" w14:paraId="51909430"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1032ADF" w14:textId="77777777" w:rsidR="00B74B1D" w:rsidRDefault="00B74B1D" w:rsidP="008441D4">
            <w:pPr>
              <w:ind w:left="-20"/>
            </w:pPr>
            <w:r>
              <w:rPr>
                <w:b/>
              </w:rPr>
              <w:t>Method:</w:t>
            </w:r>
            <w:r>
              <w:t xml:space="preserve">  [Approaches to gather data for this indicator, e.g., </w:t>
            </w:r>
            <w:r>
              <w:rPr>
                <w:color w:val="000000"/>
              </w:rPr>
              <w:t>beneficiary-based baseline/endline survey, beneficiary-based monitoring survey (e.g., PDM), population-based baseline/endline survey, routine monitoring, secondary data, etc.]</w:t>
            </w:r>
          </w:p>
        </w:tc>
      </w:tr>
      <w:tr w:rsidR="00B74B1D" w14:paraId="1F79009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291D3D9" w14:textId="77777777" w:rsidR="00B74B1D" w:rsidRDefault="00B74B1D" w:rsidP="008441D4">
            <w:pPr>
              <w:ind w:left="-20"/>
            </w:pPr>
            <w:r>
              <w:rPr>
                <w:b/>
              </w:rPr>
              <w:t xml:space="preserve">Source:  </w:t>
            </w:r>
            <w:r>
              <w:t xml:space="preserve">[From where/what tool the data is gathered, e.g., registration/attendance sheet/records, monitoring checklist/form, questionnaire, etc.] </w:t>
            </w:r>
          </w:p>
        </w:tc>
      </w:tr>
      <w:tr w:rsidR="00B74B1D" w14:paraId="31A9DC5B"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017F1F4" w14:textId="77777777" w:rsidR="00B74B1D" w:rsidRDefault="00B74B1D" w:rsidP="008441D4">
            <w:pPr>
              <w:ind w:left="-20"/>
              <w:rPr>
                <w:b/>
              </w:rPr>
            </w:pPr>
            <w:r>
              <w:rPr>
                <w:b/>
              </w:rPr>
              <w:t xml:space="preserve">Who Collects:  </w:t>
            </w:r>
            <w:r>
              <w:t>[Implementing partner staff, enumerators, third-party firm, etc.]</w:t>
            </w:r>
          </w:p>
        </w:tc>
      </w:tr>
      <w:tr w:rsidR="00B74B1D" w14:paraId="6C30FCAA"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C776A2C" w14:textId="77777777" w:rsidR="00B74B1D" w:rsidRDefault="00B74B1D" w:rsidP="008441D4">
            <w:pPr>
              <w:ind w:left="-20"/>
              <w:rPr>
                <w:b/>
              </w:rPr>
            </w:pPr>
            <w:r>
              <w:rPr>
                <w:b/>
              </w:rPr>
              <w:t xml:space="preserve">From Whom:  </w:t>
            </w:r>
            <w:r>
              <w:t>[Individual beneficiaries, beneficiary households, pregnant and lactating women, farmers, etc.]</w:t>
            </w:r>
            <w:r>
              <w:rPr>
                <w:b/>
              </w:rPr>
              <w:t xml:space="preserve"> </w:t>
            </w:r>
          </w:p>
        </w:tc>
      </w:tr>
      <w:tr w:rsidR="00B74B1D" w14:paraId="4A2893A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E59E811" w14:textId="77777777" w:rsidR="00B74B1D" w:rsidRDefault="00B74B1D" w:rsidP="008441D4">
            <w:pPr>
              <w:ind w:left="-20"/>
            </w:pPr>
            <w:r>
              <w:rPr>
                <w:b/>
              </w:rPr>
              <w:t xml:space="preserve">Frequency of Collection:  </w:t>
            </w:r>
            <w:r>
              <w:t>[Details when data is collected.]</w:t>
            </w:r>
          </w:p>
        </w:tc>
      </w:tr>
      <w:tr w:rsidR="00B74B1D" w14:paraId="60688880"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1B4CEA7" w14:textId="77777777" w:rsidR="00B74B1D" w:rsidRDefault="00B74B1D" w:rsidP="008441D4">
            <w:pPr>
              <w:ind w:left="-20"/>
              <w:rPr>
                <w:b/>
              </w:rPr>
            </w:pPr>
            <w:r>
              <w:rPr>
                <w:b/>
              </w:rPr>
              <w:lastRenderedPageBreak/>
              <w:t xml:space="preserve">Frequency of Reporting:  </w:t>
            </w:r>
            <w:r>
              <w:t>[Details how often it is reported to the donor.]</w:t>
            </w:r>
          </w:p>
        </w:tc>
      </w:tr>
      <w:tr w:rsidR="00B74B1D" w14:paraId="0EE5DA1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5497A4E" w14:textId="77777777" w:rsidR="00B74B1D" w:rsidRDefault="00B74B1D" w:rsidP="008441D4">
            <w:pPr>
              <w:ind w:left="-20"/>
              <w:rPr>
                <w:b/>
              </w:rPr>
            </w:pPr>
            <w:r>
              <w:rPr>
                <w:b/>
              </w:rPr>
              <w:t>Baseline Value Information</w:t>
            </w:r>
            <w:r>
              <w:t>:  [Specify the month/year of the baseline data collection. For indicators with a non-zero baseline value, describe how the baseline value was or will be determined or estimated. If it is expected that this indicator will have a rolling baseline, specify the dates when the baselines are expected to take place.]</w:t>
            </w:r>
          </w:p>
        </w:tc>
      </w:tr>
      <w:tr w:rsidR="00B74B1D" w14:paraId="52BB104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7B7B7"/>
            <w:tcMar>
              <w:top w:w="28" w:type="dxa"/>
              <w:left w:w="28" w:type="dxa"/>
              <w:bottom w:w="28" w:type="dxa"/>
              <w:right w:w="28" w:type="dxa"/>
            </w:tcMar>
          </w:tcPr>
          <w:p w14:paraId="22EBFFA5" w14:textId="77777777" w:rsidR="00B74B1D" w:rsidRDefault="00B74B1D" w:rsidP="008441D4">
            <w:pPr>
              <w:ind w:left="-20"/>
              <w:jc w:val="center"/>
              <w:rPr>
                <w:b/>
              </w:rPr>
            </w:pPr>
            <w:r>
              <w:rPr>
                <w:b/>
              </w:rPr>
              <w:t>ADDITIONAL INFORMATION</w:t>
            </w:r>
          </w:p>
        </w:tc>
      </w:tr>
      <w:tr w:rsidR="00B74B1D" w14:paraId="601B9C1A"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D6BEACD" w14:textId="77777777" w:rsidR="00B74B1D" w:rsidRDefault="00B74B1D" w:rsidP="00B74B1D">
            <w:pPr>
              <w:numPr>
                <w:ilvl w:val="0"/>
                <w:numId w:val="3"/>
              </w:numPr>
              <w:spacing w:line="240" w:lineRule="auto"/>
            </w:pPr>
            <w:r>
              <w:t>[Reference resources, additional notes on applicability or rationale for the indicator, and/or any reporting notes. If applicable, note S.P.S. reference, or whether indicator has been adapted from standard F, FTF, IASC or SPHERE standard indicator.]</w:t>
            </w:r>
          </w:p>
        </w:tc>
      </w:tr>
    </w:tbl>
    <w:p w14:paraId="3A861AA0" w14:textId="45B83CD3" w:rsidR="00B74B1D" w:rsidRDefault="00B74B1D"/>
    <w:p w14:paraId="02B1835F" w14:textId="6F097F6B" w:rsidR="00B74B1D" w:rsidRDefault="00B74B1D"/>
    <w:tbl>
      <w:tblPr>
        <w:tblW w:w="955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7275"/>
      </w:tblGrid>
      <w:tr w:rsidR="00B74B1D" w14:paraId="47B05A5C" w14:textId="77777777" w:rsidTr="008441D4">
        <w:trPr>
          <w:trHeight w:val="525"/>
        </w:trPr>
        <w:tc>
          <w:tcPr>
            <w:tcW w:w="9555" w:type="dxa"/>
            <w:gridSpan w:val="2"/>
            <w:tcBorders>
              <w:top w:val="single" w:sz="8" w:space="0" w:color="000000"/>
              <w:left w:val="single" w:sz="8" w:space="0" w:color="000000"/>
              <w:bottom w:val="single" w:sz="8" w:space="0" w:color="000000"/>
              <w:right w:val="single" w:sz="8" w:space="0" w:color="000000"/>
            </w:tcBorders>
            <w:shd w:val="clear" w:color="auto" w:fill="000080"/>
            <w:tcMar>
              <w:top w:w="28" w:type="dxa"/>
              <w:left w:w="28" w:type="dxa"/>
              <w:bottom w:w="28" w:type="dxa"/>
              <w:right w:w="28" w:type="dxa"/>
            </w:tcMar>
          </w:tcPr>
          <w:p w14:paraId="32F3A291" w14:textId="77777777" w:rsidR="00B74B1D" w:rsidRDefault="00B74B1D" w:rsidP="008441D4">
            <w:pPr>
              <w:ind w:left="-20" w:right="-20"/>
              <w:rPr>
                <w:b/>
                <w:color w:val="FFFFFF"/>
                <w:sz w:val="24"/>
                <w:szCs w:val="24"/>
              </w:rPr>
            </w:pPr>
            <w:r>
              <w:rPr>
                <w:b/>
                <w:color w:val="FFFFFF"/>
                <w:sz w:val="24"/>
                <w:szCs w:val="24"/>
              </w:rPr>
              <w:t>D04:  Number of individuals reached through public awareness campaigns and/or participating in drills</w:t>
            </w:r>
          </w:p>
        </w:tc>
      </w:tr>
      <w:tr w:rsidR="00B74B1D" w14:paraId="62923DA2"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387526A" w14:textId="77777777" w:rsidR="00B74B1D" w:rsidRDefault="00B74B1D" w:rsidP="008441D4">
            <w:pPr>
              <w:rPr>
                <w:b/>
              </w:rPr>
            </w:pPr>
            <w:r>
              <w:rPr>
                <w:b/>
              </w:rPr>
              <w:t>APPLICABILITY</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97181EE" w14:textId="77777777" w:rsidR="00B74B1D" w:rsidRDefault="00B74B1D" w:rsidP="008441D4">
            <w:pPr>
              <w:ind w:left="-20" w:right="-20"/>
            </w:pPr>
            <w:r>
              <w:t xml:space="preserve"> RiA</w:t>
            </w:r>
          </w:p>
        </w:tc>
      </w:tr>
      <w:tr w:rsidR="00B74B1D" w14:paraId="4B9F2996"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F535635" w14:textId="77777777" w:rsidR="00B74B1D" w:rsidRDefault="00B74B1D" w:rsidP="008441D4">
            <w:pPr>
              <w:ind w:left="-20" w:right="-20"/>
              <w:rPr>
                <w:b/>
              </w:rPr>
            </w:pPr>
            <w:r>
              <w:rPr>
                <w:b/>
              </w:rPr>
              <w:t>TYPE</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B1EE760" w14:textId="77777777" w:rsidR="00B74B1D" w:rsidRDefault="00B74B1D" w:rsidP="008441D4">
            <w:pPr>
              <w:ind w:left="-20" w:right="-20"/>
            </w:pPr>
            <w:r>
              <w:t xml:space="preserve"> Output</w:t>
            </w:r>
          </w:p>
        </w:tc>
      </w:tr>
      <w:tr w:rsidR="00B74B1D" w14:paraId="4998CF3E"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40B45EC" w14:textId="77777777" w:rsidR="00B74B1D" w:rsidRDefault="00B74B1D" w:rsidP="008441D4">
            <w:pPr>
              <w:ind w:left="-20" w:right="-20"/>
            </w:pPr>
            <w:r>
              <w:rPr>
                <w:b/>
              </w:rPr>
              <w:t xml:space="preserve">SECTOR </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F862DD3" w14:textId="77777777" w:rsidR="00B74B1D" w:rsidRDefault="00B74B1D" w:rsidP="008441D4">
            <w:pPr>
              <w:ind w:left="-20" w:right="-20"/>
            </w:pPr>
            <w:r>
              <w:t xml:space="preserve"> Disaster Risk Reduction Policy and Practice (DRRPP)</w:t>
            </w:r>
          </w:p>
        </w:tc>
      </w:tr>
      <w:tr w:rsidR="00B74B1D" w14:paraId="59BC5CFA"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6536454" w14:textId="77777777" w:rsidR="00B74B1D" w:rsidRDefault="00B74B1D" w:rsidP="008441D4">
            <w:pPr>
              <w:ind w:left="-20" w:right="-20"/>
              <w:rPr>
                <w:b/>
              </w:rPr>
            </w:pPr>
            <w:r>
              <w:rPr>
                <w:b/>
              </w:rPr>
              <w:t>SUB-SECTOR</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83CA615" w14:textId="77777777" w:rsidR="00B74B1D" w:rsidRDefault="00B74B1D" w:rsidP="008441D4">
            <w:pPr>
              <w:ind w:left="-20" w:right="-20"/>
            </w:pPr>
            <w:r>
              <w:t xml:space="preserve"> </w:t>
            </w:r>
            <w:r>
              <w:rPr>
                <w:color w:val="263238"/>
              </w:rPr>
              <w:t>Building Community Awareness/Mobilization</w:t>
            </w:r>
          </w:p>
        </w:tc>
      </w:tr>
      <w:tr w:rsidR="00B74B1D" w14:paraId="1F56977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2A47CB7F" w14:textId="77777777" w:rsidR="00B74B1D" w:rsidRDefault="00B74B1D" w:rsidP="008441D4">
            <w:pPr>
              <w:ind w:left="-20"/>
              <w:jc w:val="center"/>
              <w:rPr>
                <w:b/>
              </w:rPr>
            </w:pPr>
            <w:r>
              <w:rPr>
                <w:b/>
              </w:rPr>
              <w:t>INDICATOR DESCRIPTION</w:t>
            </w:r>
          </w:p>
        </w:tc>
      </w:tr>
      <w:tr w:rsidR="00B74B1D" w14:paraId="71F1BED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7FD58EA" w14:textId="77777777" w:rsidR="00B74B1D" w:rsidRDefault="00B74B1D" w:rsidP="008441D4">
            <w:pPr>
              <w:spacing w:line="196" w:lineRule="auto"/>
              <w:ind w:left="-20"/>
            </w:pPr>
            <w:r>
              <w:rPr>
                <w:b/>
              </w:rPr>
              <w:t>Definition</w:t>
            </w:r>
            <w:r>
              <w:t xml:space="preserve">: </w:t>
            </w:r>
          </w:p>
          <w:p w14:paraId="2D48FB0D" w14:textId="77777777" w:rsidR="00B74B1D" w:rsidRDefault="00B74B1D" w:rsidP="008441D4">
            <w:pPr>
              <w:ind w:left="-20"/>
            </w:pPr>
            <w:r>
              <w:t xml:space="preserve">This indicator counts the number of individual beneficiaries reached through public awareness campaigns or participating in drills. Individuals are counted as reached if they received messaging through public awareness campaigns. Public awareness campaigns are referred to as messages, events, and efforts to increase </w:t>
            </w:r>
            <w:r>
              <w:rPr>
                <w:color w:val="222222"/>
              </w:rPr>
              <w:t>knowledge about hazards, vulnerability, exposure and capacity as well as safety actions and interventions to take appropriate action to reduce impact of disasters on individual beneficiaries and communities through mobile/social media, events and other types of communications.</w:t>
            </w:r>
          </w:p>
          <w:p w14:paraId="63D3E6BB" w14:textId="77777777" w:rsidR="00B74B1D" w:rsidRDefault="00B74B1D" w:rsidP="008441D4">
            <w:pPr>
              <w:ind w:left="-20"/>
            </w:pPr>
          </w:p>
          <w:p w14:paraId="534778F0" w14:textId="77777777" w:rsidR="00B74B1D" w:rsidRDefault="00B74B1D" w:rsidP="008441D4">
            <w:pPr>
              <w:ind w:left="-20"/>
            </w:pPr>
            <w:r>
              <w:t>Drills are exercises to simulate the circumstances of a disaster, providing an opportunity to test and practice disaster response plans, procedures, preparedness measures, train people, raise public awareness, maintain skills, and help identify gaps and needs in disaster management plans for improvement.</w:t>
            </w:r>
          </w:p>
          <w:p w14:paraId="77F76354" w14:textId="77777777" w:rsidR="00B74B1D" w:rsidRDefault="00B74B1D" w:rsidP="008441D4">
            <w:pPr>
              <w:ind w:left="-20"/>
            </w:pPr>
          </w:p>
          <w:p w14:paraId="68AA8D0B" w14:textId="77777777" w:rsidR="00B74B1D" w:rsidRDefault="00B74B1D" w:rsidP="008441D4">
            <w:pPr>
              <w:ind w:left="-20"/>
            </w:pPr>
            <w:r>
              <w:rPr>
                <w:color w:val="3C4043"/>
              </w:rPr>
              <w:t>Note: A reasonable, documented estimate is adequate for this indicator, given possible data limitations.</w:t>
            </w:r>
          </w:p>
        </w:tc>
      </w:tr>
      <w:tr w:rsidR="00B74B1D" w14:paraId="4DBFC24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232B111" w14:textId="77777777" w:rsidR="00B74B1D" w:rsidRDefault="00B74B1D" w:rsidP="008441D4">
            <w:pPr>
              <w:ind w:left="-20"/>
            </w:pPr>
            <w:r>
              <w:rPr>
                <w:b/>
              </w:rPr>
              <w:t>Unit of Measure:</w:t>
            </w:r>
            <w:r>
              <w:t xml:space="preserve">  Number (of individual beneficiaries)</w:t>
            </w:r>
          </w:p>
        </w:tc>
      </w:tr>
      <w:tr w:rsidR="00B74B1D" w14:paraId="6C9A70B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08DD7BE" w14:textId="77777777" w:rsidR="00B74B1D" w:rsidRDefault="00B74B1D" w:rsidP="008441D4">
            <w:pPr>
              <w:ind w:left="-20"/>
            </w:pPr>
            <w:r>
              <w:rPr>
                <w:b/>
              </w:rPr>
              <w:t>Calculation:</w:t>
            </w:r>
            <w:r>
              <w:t xml:space="preserve">  This is a count of individual beneficiaries reached through public awareness campaigns or participating in drills. </w:t>
            </w:r>
          </w:p>
        </w:tc>
      </w:tr>
      <w:tr w:rsidR="00B74B1D" w14:paraId="4587B03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BE2C40A" w14:textId="77777777" w:rsidR="00B74B1D" w:rsidRDefault="00B74B1D" w:rsidP="008441D4">
            <w:pPr>
              <w:ind w:left="-20"/>
            </w:pPr>
            <w:r>
              <w:rPr>
                <w:b/>
              </w:rPr>
              <w:t xml:space="preserve">How to Count Life of Award (LOA):  </w:t>
            </w:r>
            <w:r>
              <w:t xml:space="preserve">LOA values are the reported values at the end of the award counting only the unique number of individual beneficiaries, without double counting, who were reached through public awareness campaigns or participating in drills. </w:t>
            </w:r>
          </w:p>
        </w:tc>
      </w:tr>
      <w:tr w:rsidR="00B74B1D" w14:paraId="4A9EC30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180F0B3" w14:textId="77777777" w:rsidR="00B74B1D" w:rsidRDefault="00B74B1D" w:rsidP="008441D4">
            <w:pPr>
              <w:ind w:left="-20"/>
              <w:rPr>
                <w:b/>
              </w:rPr>
            </w:pPr>
            <w:r>
              <w:rPr>
                <w:b/>
              </w:rPr>
              <w:t xml:space="preserve">Direction of Change: </w:t>
            </w:r>
            <w:r>
              <w:t xml:space="preserve"> +</w:t>
            </w:r>
          </w:p>
        </w:tc>
      </w:tr>
      <w:tr w:rsidR="00B74B1D" w14:paraId="385D345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7AC4EF0" w14:textId="77777777" w:rsidR="00B74B1D" w:rsidRDefault="00B74B1D" w:rsidP="008441D4">
            <w:pPr>
              <w:ind w:left="-20"/>
            </w:pPr>
            <w:r>
              <w:rPr>
                <w:b/>
              </w:rPr>
              <w:t>Disaggregation:</w:t>
            </w:r>
            <w:r>
              <w:rPr>
                <w:i/>
              </w:rPr>
              <w:t xml:space="preserve">  </w:t>
            </w:r>
            <w:r>
              <w:t xml:space="preserve">Outreach Type: drills, mobile/social media, event, other </w:t>
            </w:r>
          </w:p>
        </w:tc>
      </w:tr>
      <w:tr w:rsidR="00B74B1D" w14:paraId="4AF6FCE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6AAEB231" w14:textId="77777777" w:rsidR="00B74B1D" w:rsidRDefault="00B74B1D" w:rsidP="008441D4">
            <w:pPr>
              <w:ind w:left="-20"/>
              <w:jc w:val="center"/>
              <w:rPr>
                <w:b/>
              </w:rPr>
            </w:pPr>
            <w:r>
              <w:rPr>
                <w:b/>
              </w:rPr>
              <w:t>DATA COLLECTION</w:t>
            </w:r>
          </w:p>
        </w:tc>
      </w:tr>
      <w:tr w:rsidR="00B74B1D" w14:paraId="474ABC1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0513AD5" w14:textId="77777777" w:rsidR="00B74B1D" w:rsidRDefault="00B74B1D" w:rsidP="008441D4">
            <w:pPr>
              <w:ind w:left="-20"/>
            </w:pPr>
            <w:r>
              <w:rPr>
                <w:b/>
              </w:rPr>
              <w:lastRenderedPageBreak/>
              <w:t>Method:</w:t>
            </w:r>
            <w:r>
              <w:t xml:space="preserve">  Routine monitoring</w:t>
            </w:r>
          </w:p>
        </w:tc>
      </w:tr>
      <w:tr w:rsidR="00B74B1D" w14:paraId="4BB231CF"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91EBFD6" w14:textId="77777777" w:rsidR="00B74B1D" w:rsidRDefault="00B74B1D" w:rsidP="008441D4">
            <w:pPr>
              <w:ind w:left="-20"/>
            </w:pPr>
            <w:r>
              <w:rPr>
                <w:b/>
              </w:rPr>
              <w:t xml:space="preserve">Source: </w:t>
            </w:r>
            <w:r>
              <w:t xml:space="preserve"> Monitoring checklist/form</w:t>
            </w:r>
          </w:p>
        </w:tc>
      </w:tr>
      <w:tr w:rsidR="00B74B1D" w14:paraId="09646ADA"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E2DAD77" w14:textId="77777777" w:rsidR="00B74B1D" w:rsidRDefault="00B74B1D" w:rsidP="008441D4">
            <w:pPr>
              <w:ind w:left="-20"/>
              <w:rPr>
                <w:b/>
              </w:rPr>
            </w:pPr>
            <w:r>
              <w:rPr>
                <w:b/>
              </w:rPr>
              <w:t xml:space="preserve">Who Collects: </w:t>
            </w:r>
            <w:r>
              <w:t xml:space="preserve"> Implementing partner staff</w:t>
            </w:r>
          </w:p>
        </w:tc>
      </w:tr>
      <w:tr w:rsidR="00B74B1D" w14:paraId="4E615BA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C63DEA5" w14:textId="77777777" w:rsidR="00B74B1D" w:rsidRDefault="00B74B1D" w:rsidP="008441D4">
            <w:pPr>
              <w:ind w:left="-20"/>
              <w:rPr>
                <w:b/>
              </w:rPr>
            </w:pPr>
            <w:r>
              <w:rPr>
                <w:b/>
              </w:rPr>
              <w:t xml:space="preserve">From Whom:  </w:t>
            </w:r>
            <w:r>
              <w:t>Individual beneficiaries</w:t>
            </w:r>
          </w:p>
        </w:tc>
      </w:tr>
      <w:tr w:rsidR="00B74B1D" w14:paraId="6061695B"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805C4F4" w14:textId="77777777" w:rsidR="00B74B1D" w:rsidRDefault="00B74B1D" w:rsidP="008441D4">
            <w:pPr>
              <w:ind w:left="-20"/>
            </w:pPr>
            <w:r>
              <w:rPr>
                <w:b/>
              </w:rPr>
              <w:t xml:space="preserve">Frequency of Collection: </w:t>
            </w:r>
            <w:r>
              <w:t xml:space="preserve"> Data will be collected on an ongoing/rolling/monthly basis.</w:t>
            </w:r>
          </w:p>
        </w:tc>
      </w:tr>
      <w:tr w:rsidR="00B74B1D" w14:paraId="503C85F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413A20D" w14:textId="77777777" w:rsidR="00B74B1D" w:rsidRDefault="00B74B1D" w:rsidP="008441D4">
            <w:pPr>
              <w:ind w:left="-20"/>
              <w:rPr>
                <w:b/>
              </w:rPr>
            </w:pPr>
            <w:r>
              <w:rPr>
                <w:b/>
              </w:rPr>
              <w:t xml:space="preserve">Frequency of Reporting:  </w:t>
            </w:r>
            <w:r>
              <w:t>Data will be reported in the semi-annual report, annual report and final performance report.</w:t>
            </w:r>
          </w:p>
        </w:tc>
      </w:tr>
      <w:tr w:rsidR="00B74B1D" w14:paraId="5035B57F"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CEC4C3E" w14:textId="77777777" w:rsidR="00B74B1D" w:rsidRDefault="00B74B1D" w:rsidP="008441D4">
            <w:pPr>
              <w:ind w:left="-20"/>
              <w:rPr>
                <w:b/>
              </w:rPr>
            </w:pPr>
            <w:r>
              <w:rPr>
                <w:b/>
              </w:rPr>
              <w:t xml:space="preserve">Baseline Value Information:  </w:t>
            </w:r>
            <w:r>
              <w:t>Baseline value is zero.</w:t>
            </w:r>
          </w:p>
        </w:tc>
      </w:tr>
      <w:tr w:rsidR="00B74B1D" w14:paraId="5F8E44BF"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7B7B7"/>
            <w:tcMar>
              <w:top w:w="28" w:type="dxa"/>
              <w:left w:w="28" w:type="dxa"/>
              <w:bottom w:w="28" w:type="dxa"/>
              <w:right w:w="28" w:type="dxa"/>
            </w:tcMar>
          </w:tcPr>
          <w:p w14:paraId="3780B436" w14:textId="77777777" w:rsidR="00B74B1D" w:rsidRDefault="00B74B1D" w:rsidP="008441D4">
            <w:pPr>
              <w:ind w:left="-20"/>
              <w:jc w:val="center"/>
              <w:rPr>
                <w:b/>
              </w:rPr>
            </w:pPr>
            <w:r>
              <w:rPr>
                <w:b/>
              </w:rPr>
              <w:t>ADDITIONAL INFORMATION</w:t>
            </w:r>
          </w:p>
        </w:tc>
      </w:tr>
      <w:tr w:rsidR="00B74B1D" w14:paraId="6DA1C91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FF03803" w14:textId="77777777" w:rsidR="00B74B1D" w:rsidRDefault="00B74B1D" w:rsidP="00B74B1D">
            <w:pPr>
              <w:numPr>
                <w:ilvl w:val="0"/>
                <w:numId w:val="9"/>
              </w:numPr>
              <w:spacing w:line="240" w:lineRule="auto"/>
            </w:pPr>
            <w:r>
              <w:t>N/A</w:t>
            </w:r>
          </w:p>
        </w:tc>
      </w:tr>
    </w:tbl>
    <w:p w14:paraId="2FBBA788" w14:textId="4D16E127" w:rsidR="00AA7875" w:rsidRDefault="00AA7875"/>
    <w:p w14:paraId="08C4E67E" w14:textId="687A6560" w:rsidR="00AA7875" w:rsidRDefault="00AA7875"/>
    <w:p w14:paraId="580FF0B9" w14:textId="783D2A6C" w:rsidR="00AA7875" w:rsidRDefault="00AA7875" w:rsidP="00AA7875">
      <w:r w:rsidRPr="00AA7875">
        <w:rPr>
          <w:b/>
          <w:bCs/>
        </w:rPr>
        <w:t>SUBSECTOR:</w:t>
      </w:r>
      <w:r>
        <w:t xml:space="preserve"> Global Advocacy and Engagement</w:t>
      </w:r>
      <w:r>
        <w:tab/>
      </w:r>
      <w:r>
        <w:tab/>
      </w:r>
    </w:p>
    <w:p w14:paraId="01C867BE" w14:textId="21A73BA0" w:rsidR="00AA7875" w:rsidRDefault="00AA7875" w:rsidP="00AA7875">
      <w:r w:rsidRPr="00AA7875">
        <w:rPr>
          <w:u w:val="single"/>
        </w:rPr>
        <w:t>Intermediate Outcome*:</w:t>
      </w:r>
      <w:r>
        <w:t xml:space="preserve"> Decision makers at the international and global level have been influenced to aid the understanding of the need for humanitarian, development and peacebuilding actions to be locally-led and sequential / layered, to ensure the building of longer term resilience in fragile states.  </w:t>
      </w:r>
    </w:p>
    <w:p w14:paraId="167321BC" w14:textId="1E7C9B7F" w:rsidR="00B74B1D" w:rsidRDefault="00B74B1D"/>
    <w:tbl>
      <w:tblPr>
        <w:tblW w:w="955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7020"/>
      </w:tblGrid>
      <w:tr w:rsidR="00AA7875" w14:paraId="053AE108" w14:textId="77777777" w:rsidTr="008441D4">
        <w:trPr>
          <w:trHeight w:val="525"/>
        </w:trPr>
        <w:tc>
          <w:tcPr>
            <w:tcW w:w="9555" w:type="dxa"/>
            <w:gridSpan w:val="2"/>
            <w:tcBorders>
              <w:top w:val="single" w:sz="8" w:space="0" w:color="000000"/>
              <w:left w:val="single" w:sz="8" w:space="0" w:color="000000"/>
              <w:bottom w:val="single" w:sz="8" w:space="0" w:color="000000"/>
              <w:right w:val="single" w:sz="8" w:space="0" w:color="000000"/>
            </w:tcBorders>
            <w:shd w:val="clear" w:color="auto" w:fill="000080"/>
            <w:tcMar>
              <w:top w:w="28" w:type="dxa"/>
              <w:left w:w="28" w:type="dxa"/>
              <w:bottom w:w="28" w:type="dxa"/>
              <w:right w:w="28" w:type="dxa"/>
            </w:tcMar>
          </w:tcPr>
          <w:p w14:paraId="034EE885" w14:textId="77777777" w:rsidR="00AA7875" w:rsidRDefault="00AA7875" w:rsidP="008441D4">
            <w:pPr>
              <w:ind w:left="-20" w:right="-20"/>
              <w:rPr>
                <w:b/>
                <w:color w:val="FFFFFF"/>
                <w:sz w:val="24"/>
                <w:szCs w:val="24"/>
              </w:rPr>
            </w:pPr>
            <w:r>
              <w:rPr>
                <w:b/>
                <w:color w:val="FFFFFF"/>
                <w:sz w:val="24"/>
                <w:szCs w:val="24"/>
              </w:rPr>
              <w:t>D11:  Number of documents, plans, joint publications and/or agreements written or revised to reflect improved DRR policy or practice</w:t>
            </w:r>
          </w:p>
        </w:tc>
      </w:tr>
      <w:tr w:rsidR="00AA7875" w14:paraId="2EDCD921" w14:textId="77777777" w:rsidTr="008441D4">
        <w:tc>
          <w:tcPr>
            <w:tcW w:w="253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ED7918D" w14:textId="77777777" w:rsidR="00AA7875" w:rsidRDefault="00AA7875" w:rsidP="008441D4">
            <w:pPr>
              <w:rPr>
                <w:b/>
              </w:rPr>
            </w:pPr>
            <w:r>
              <w:rPr>
                <w:b/>
              </w:rPr>
              <w:t>APPLICABILITY</w:t>
            </w:r>
          </w:p>
        </w:tc>
        <w:tc>
          <w:tcPr>
            <w:tcW w:w="70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EF7AE0B" w14:textId="77777777" w:rsidR="00AA7875" w:rsidRDefault="00AA7875" w:rsidP="008441D4">
            <w:pPr>
              <w:ind w:left="-20" w:right="-20"/>
            </w:pPr>
            <w:r>
              <w:t xml:space="preserve"> Required</w:t>
            </w:r>
          </w:p>
        </w:tc>
      </w:tr>
      <w:tr w:rsidR="00AA7875" w14:paraId="03E25C11" w14:textId="77777777" w:rsidTr="008441D4">
        <w:tc>
          <w:tcPr>
            <w:tcW w:w="253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98287A6" w14:textId="77777777" w:rsidR="00AA7875" w:rsidRDefault="00AA7875" w:rsidP="008441D4">
            <w:pPr>
              <w:ind w:left="-20" w:right="-20"/>
              <w:rPr>
                <w:b/>
              </w:rPr>
            </w:pPr>
            <w:r>
              <w:rPr>
                <w:b/>
              </w:rPr>
              <w:t>TYPE</w:t>
            </w:r>
          </w:p>
        </w:tc>
        <w:tc>
          <w:tcPr>
            <w:tcW w:w="70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F9AE224" w14:textId="77777777" w:rsidR="00AA7875" w:rsidRDefault="00AA7875" w:rsidP="008441D4">
            <w:pPr>
              <w:ind w:left="-20" w:right="-20"/>
            </w:pPr>
            <w:r>
              <w:t>Outcome</w:t>
            </w:r>
          </w:p>
        </w:tc>
      </w:tr>
      <w:tr w:rsidR="00AA7875" w14:paraId="1746B8B5" w14:textId="77777777" w:rsidTr="008441D4">
        <w:tc>
          <w:tcPr>
            <w:tcW w:w="253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DF2BB9D" w14:textId="77777777" w:rsidR="00AA7875" w:rsidRDefault="00AA7875" w:rsidP="008441D4">
            <w:pPr>
              <w:ind w:left="-20" w:right="-20"/>
            </w:pPr>
            <w:r>
              <w:rPr>
                <w:b/>
              </w:rPr>
              <w:t xml:space="preserve">SECTOR </w:t>
            </w:r>
          </w:p>
        </w:tc>
        <w:tc>
          <w:tcPr>
            <w:tcW w:w="7020"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04143BCC" w14:textId="77777777" w:rsidR="00AA7875" w:rsidRDefault="00AA7875" w:rsidP="008441D4">
            <w:pPr>
              <w:widowControl w:val="0"/>
            </w:pPr>
            <w:r>
              <w:t>Disaster Risk Reduction Policy and Practice (DRRPP)</w:t>
            </w:r>
          </w:p>
        </w:tc>
      </w:tr>
      <w:tr w:rsidR="00AA7875" w14:paraId="1CAB2DAF" w14:textId="77777777" w:rsidTr="008441D4">
        <w:tc>
          <w:tcPr>
            <w:tcW w:w="253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F28C90E" w14:textId="77777777" w:rsidR="00AA7875" w:rsidRDefault="00AA7875" w:rsidP="008441D4">
            <w:pPr>
              <w:ind w:left="-20" w:right="-20"/>
              <w:rPr>
                <w:b/>
              </w:rPr>
            </w:pPr>
            <w:r>
              <w:rPr>
                <w:b/>
              </w:rPr>
              <w:t>SUB-SECTOR</w:t>
            </w:r>
          </w:p>
        </w:tc>
        <w:tc>
          <w:tcPr>
            <w:tcW w:w="7020"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2AB5D4A3" w14:textId="77777777" w:rsidR="00AA7875" w:rsidRDefault="00AA7875" w:rsidP="008441D4">
            <w:r>
              <w:t>Global Advocacy and Engagement</w:t>
            </w:r>
          </w:p>
        </w:tc>
      </w:tr>
      <w:tr w:rsidR="00AA7875" w14:paraId="385BABBA"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6E045C73" w14:textId="77777777" w:rsidR="00AA7875" w:rsidRDefault="00AA7875" w:rsidP="008441D4">
            <w:pPr>
              <w:ind w:left="-20"/>
              <w:jc w:val="center"/>
              <w:rPr>
                <w:b/>
              </w:rPr>
            </w:pPr>
            <w:r>
              <w:rPr>
                <w:b/>
              </w:rPr>
              <w:t>INDICATOR DESCRIPTION</w:t>
            </w:r>
          </w:p>
        </w:tc>
      </w:tr>
      <w:tr w:rsidR="00AA7875" w14:paraId="5642AF8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FD7D377" w14:textId="77777777" w:rsidR="00AA7875" w:rsidRDefault="00AA7875" w:rsidP="008441D4">
            <w:pPr>
              <w:ind w:left="-20"/>
            </w:pPr>
            <w:r>
              <w:rPr>
                <w:b/>
              </w:rPr>
              <w:t>Definition</w:t>
            </w:r>
            <w:r>
              <w:t xml:space="preserve">: </w:t>
            </w:r>
          </w:p>
          <w:p w14:paraId="05D84E5B" w14:textId="77777777" w:rsidR="00AA7875" w:rsidRDefault="00AA7875" w:rsidP="008441D4">
            <w:pPr>
              <w:ind w:left="-20"/>
            </w:pPr>
            <w:r>
              <w:t xml:space="preserve">This indicator counts the number of documents, plans, joint publications and/or agreements written or revised to reflect improved DRR policy or practice. Documents, plans, joint publications and/or agreements may include guidelines, strategies, analysis, or outlines of operational processes or policies.  Plans can be international, regional, or national level disaster response or other relevant sectoral plans emphasizing DRR.  Agreements may be between different levels of government (e.g. international, regional, or national), community, and stakeholders.  </w:t>
            </w:r>
          </w:p>
        </w:tc>
      </w:tr>
      <w:tr w:rsidR="00AA7875" w14:paraId="6BC6B510"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754D044" w14:textId="77777777" w:rsidR="00AA7875" w:rsidRDefault="00AA7875" w:rsidP="008441D4">
            <w:pPr>
              <w:ind w:left="-20"/>
            </w:pPr>
            <w:r>
              <w:rPr>
                <w:b/>
              </w:rPr>
              <w:t>Unit of Measure:</w:t>
            </w:r>
            <w:r>
              <w:t xml:space="preserve">  Number (of documents, plans, joint publications or agreements)</w:t>
            </w:r>
          </w:p>
        </w:tc>
      </w:tr>
      <w:tr w:rsidR="00AA7875" w14:paraId="16EFF04F"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11D2A63" w14:textId="77777777" w:rsidR="00AA7875" w:rsidRDefault="00AA7875" w:rsidP="008441D4">
            <w:pPr>
              <w:ind w:left="-20"/>
            </w:pPr>
            <w:r>
              <w:rPr>
                <w:b/>
              </w:rPr>
              <w:t>Calculation:</w:t>
            </w:r>
            <w:r>
              <w:t xml:space="preserve">  This is a count of documents, plans, joint publications or agreements written or revised to reflect improved DRR policy or practice.</w:t>
            </w:r>
          </w:p>
        </w:tc>
      </w:tr>
      <w:tr w:rsidR="00AA7875" w14:paraId="4EF037C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DE2C019" w14:textId="77777777" w:rsidR="00AA7875" w:rsidRDefault="00AA7875" w:rsidP="008441D4">
            <w:pPr>
              <w:ind w:left="-20"/>
            </w:pPr>
            <w:r>
              <w:rPr>
                <w:b/>
              </w:rPr>
              <w:t xml:space="preserve">How to Count Life of Award (LOA): </w:t>
            </w:r>
            <w:r>
              <w:t xml:space="preserve"> LOA values are the total values of documents, plans, joint publications or agreements written or revised to reflect improved DRR policy or practice across the reporting periods. </w:t>
            </w:r>
          </w:p>
        </w:tc>
      </w:tr>
      <w:tr w:rsidR="00AA7875" w14:paraId="50B1C67F"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099A091" w14:textId="77777777" w:rsidR="00AA7875" w:rsidRDefault="00AA7875" w:rsidP="008441D4">
            <w:pPr>
              <w:ind w:left="-20"/>
              <w:rPr>
                <w:b/>
              </w:rPr>
            </w:pPr>
            <w:r>
              <w:rPr>
                <w:b/>
              </w:rPr>
              <w:t xml:space="preserve">Direction of Change: </w:t>
            </w:r>
            <w:r>
              <w:t xml:space="preserve"> +</w:t>
            </w:r>
          </w:p>
        </w:tc>
      </w:tr>
      <w:tr w:rsidR="00AA7875" w14:paraId="0822E22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F18DEA9" w14:textId="77777777" w:rsidR="00AA7875" w:rsidRDefault="00AA7875" w:rsidP="008441D4">
            <w:pPr>
              <w:ind w:left="-20"/>
            </w:pPr>
            <w:r>
              <w:rPr>
                <w:b/>
              </w:rPr>
              <w:t>Disaggregation:</w:t>
            </w:r>
            <w:r>
              <w:rPr>
                <w:i/>
              </w:rPr>
              <w:t xml:space="preserve">  </w:t>
            </w:r>
            <w:r>
              <w:t>N/A</w:t>
            </w:r>
          </w:p>
        </w:tc>
      </w:tr>
      <w:tr w:rsidR="00AA7875" w14:paraId="6DA0033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3D4A7CBC" w14:textId="77777777" w:rsidR="00AA7875" w:rsidRDefault="00AA7875" w:rsidP="008441D4">
            <w:pPr>
              <w:ind w:left="-20"/>
              <w:jc w:val="center"/>
              <w:rPr>
                <w:b/>
              </w:rPr>
            </w:pPr>
            <w:r>
              <w:rPr>
                <w:b/>
              </w:rPr>
              <w:t>DATA COLLECTION</w:t>
            </w:r>
          </w:p>
        </w:tc>
      </w:tr>
      <w:tr w:rsidR="00AA7875" w14:paraId="14475131"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EA89420" w14:textId="77777777" w:rsidR="00AA7875" w:rsidRDefault="00AA7875" w:rsidP="008441D4">
            <w:pPr>
              <w:ind w:left="-20"/>
            </w:pPr>
            <w:r>
              <w:rPr>
                <w:b/>
              </w:rPr>
              <w:lastRenderedPageBreak/>
              <w:t>Method:</w:t>
            </w:r>
            <w:r>
              <w:t xml:space="preserve">  Routine monitoring, observation</w:t>
            </w:r>
          </w:p>
        </w:tc>
      </w:tr>
      <w:tr w:rsidR="00AA7875" w14:paraId="6C6E31BB"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F0275CF" w14:textId="77777777" w:rsidR="00AA7875" w:rsidRDefault="00AA7875" w:rsidP="008441D4">
            <w:pPr>
              <w:ind w:left="-20"/>
            </w:pPr>
            <w:r>
              <w:rPr>
                <w:b/>
              </w:rPr>
              <w:t xml:space="preserve">Source: </w:t>
            </w:r>
            <w:r>
              <w:t xml:space="preserve"> Monitoring checklist/form</w:t>
            </w:r>
          </w:p>
        </w:tc>
      </w:tr>
      <w:tr w:rsidR="00AA7875" w14:paraId="18DFB64C"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A76C13A" w14:textId="77777777" w:rsidR="00AA7875" w:rsidRDefault="00AA7875" w:rsidP="008441D4">
            <w:pPr>
              <w:ind w:left="-20"/>
              <w:rPr>
                <w:b/>
              </w:rPr>
            </w:pPr>
            <w:r>
              <w:rPr>
                <w:b/>
              </w:rPr>
              <w:t xml:space="preserve">Who Collects: </w:t>
            </w:r>
            <w:r>
              <w:t xml:space="preserve"> Implementing partner staff</w:t>
            </w:r>
          </w:p>
        </w:tc>
      </w:tr>
      <w:tr w:rsidR="00AA7875" w14:paraId="050CD2D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9614E7C" w14:textId="77777777" w:rsidR="00AA7875" w:rsidRDefault="00AA7875" w:rsidP="008441D4">
            <w:pPr>
              <w:ind w:left="-20"/>
              <w:rPr>
                <w:b/>
              </w:rPr>
            </w:pPr>
            <w:r>
              <w:rPr>
                <w:b/>
              </w:rPr>
              <w:t xml:space="preserve">From Whom: </w:t>
            </w:r>
            <w:r>
              <w:t xml:space="preserve"> Implementing partner staff managing global advocacy intervention documentation, Document authors</w:t>
            </w:r>
          </w:p>
        </w:tc>
      </w:tr>
      <w:tr w:rsidR="00AA7875" w14:paraId="2DBCA9C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800B215" w14:textId="77777777" w:rsidR="00AA7875" w:rsidRDefault="00AA7875" w:rsidP="008441D4">
            <w:pPr>
              <w:ind w:left="-20"/>
            </w:pPr>
            <w:r>
              <w:rPr>
                <w:b/>
              </w:rPr>
              <w:t xml:space="preserve">Frequency of Collection: </w:t>
            </w:r>
            <w:r>
              <w:t xml:space="preserve"> Data will be collected on an ongoing/rolling/monthly basis. </w:t>
            </w:r>
          </w:p>
        </w:tc>
      </w:tr>
      <w:tr w:rsidR="00AA7875" w14:paraId="09B4DBA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9C9B1C0" w14:textId="77777777" w:rsidR="00AA7875" w:rsidRDefault="00AA7875" w:rsidP="008441D4">
            <w:pPr>
              <w:ind w:left="-20"/>
              <w:rPr>
                <w:b/>
              </w:rPr>
            </w:pPr>
            <w:r>
              <w:rPr>
                <w:b/>
              </w:rPr>
              <w:t xml:space="preserve">Frequency of Reporting:  </w:t>
            </w:r>
            <w:r>
              <w:t>Data will be reported in the semi-annual report, annual report and final performance report.</w:t>
            </w:r>
          </w:p>
        </w:tc>
      </w:tr>
      <w:tr w:rsidR="00AA7875" w14:paraId="250D4F2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A5B8BC0" w14:textId="77777777" w:rsidR="00AA7875" w:rsidRDefault="00AA7875" w:rsidP="008441D4">
            <w:pPr>
              <w:ind w:left="-20"/>
              <w:rPr>
                <w:b/>
              </w:rPr>
            </w:pPr>
            <w:r>
              <w:rPr>
                <w:b/>
              </w:rPr>
              <w:t xml:space="preserve">Baseline Value Information: </w:t>
            </w:r>
            <w:r>
              <w:t xml:space="preserve"> Baseline value is zero.</w:t>
            </w:r>
          </w:p>
        </w:tc>
      </w:tr>
      <w:tr w:rsidR="00AA7875" w14:paraId="049EF57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7B7B7"/>
            <w:tcMar>
              <w:top w:w="28" w:type="dxa"/>
              <w:left w:w="28" w:type="dxa"/>
              <w:bottom w:w="28" w:type="dxa"/>
              <w:right w:w="28" w:type="dxa"/>
            </w:tcMar>
          </w:tcPr>
          <w:p w14:paraId="0AA204CD" w14:textId="77777777" w:rsidR="00AA7875" w:rsidRDefault="00AA7875" w:rsidP="008441D4">
            <w:pPr>
              <w:ind w:left="-20"/>
              <w:jc w:val="center"/>
              <w:rPr>
                <w:b/>
              </w:rPr>
            </w:pPr>
            <w:r>
              <w:rPr>
                <w:b/>
              </w:rPr>
              <w:t>ADDITIONAL INFORMATION</w:t>
            </w:r>
          </w:p>
        </w:tc>
      </w:tr>
      <w:tr w:rsidR="00AA7875" w14:paraId="3826804A" w14:textId="77777777" w:rsidTr="008441D4">
        <w:trPr>
          <w:trHeight w:val="240"/>
        </w:trPr>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13B39D5" w14:textId="77777777" w:rsidR="00AA7875" w:rsidRDefault="00AA7875" w:rsidP="00AA7875">
            <w:pPr>
              <w:numPr>
                <w:ilvl w:val="0"/>
                <w:numId w:val="10"/>
              </w:numPr>
              <w:spacing w:line="240" w:lineRule="auto"/>
            </w:pPr>
            <w:r>
              <w:t>N/A</w:t>
            </w:r>
          </w:p>
        </w:tc>
      </w:tr>
    </w:tbl>
    <w:p w14:paraId="2D660871" w14:textId="69797260" w:rsidR="00AA7875" w:rsidRPr="00AA7875" w:rsidRDefault="00AA7875">
      <w:pPr>
        <w:rPr>
          <w:u w:val="single"/>
        </w:rPr>
      </w:pPr>
    </w:p>
    <w:p w14:paraId="7325B193" w14:textId="5FF567B3" w:rsidR="00AA7875" w:rsidRPr="00AA7875" w:rsidRDefault="00AA7875">
      <w:pPr>
        <w:rPr>
          <w:u w:val="single"/>
        </w:rPr>
      </w:pPr>
      <w:r w:rsidRPr="00AA7875">
        <w:rPr>
          <w:u w:val="single"/>
        </w:rPr>
        <w:t>Output:</w:t>
      </w:r>
    </w:p>
    <w:p w14:paraId="31A0DD19" w14:textId="77777777" w:rsidR="00AA7875" w:rsidRDefault="00AA7875"/>
    <w:tbl>
      <w:tblPr>
        <w:tblW w:w="955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7275"/>
      </w:tblGrid>
      <w:tr w:rsidR="00B74B1D" w14:paraId="41DCB1A0" w14:textId="77777777" w:rsidTr="008441D4">
        <w:trPr>
          <w:trHeight w:val="525"/>
        </w:trPr>
        <w:tc>
          <w:tcPr>
            <w:tcW w:w="9555" w:type="dxa"/>
            <w:gridSpan w:val="2"/>
            <w:tcBorders>
              <w:top w:val="single" w:sz="8" w:space="0" w:color="000000"/>
              <w:left w:val="single" w:sz="8" w:space="0" w:color="000000"/>
              <w:bottom w:val="single" w:sz="8" w:space="0" w:color="000000"/>
              <w:right w:val="single" w:sz="8" w:space="0" w:color="000000"/>
            </w:tcBorders>
            <w:shd w:val="clear" w:color="auto" w:fill="000080"/>
            <w:tcMar>
              <w:top w:w="28" w:type="dxa"/>
              <w:left w:w="28" w:type="dxa"/>
              <w:bottom w:w="28" w:type="dxa"/>
              <w:right w:w="28" w:type="dxa"/>
            </w:tcMar>
          </w:tcPr>
          <w:p w14:paraId="2F288E02" w14:textId="77777777" w:rsidR="00B74B1D" w:rsidRDefault="00B74B1D" w:rsidP="008441D4">
            <w:pPr>
              <w:ind w:left="-20" w:right="-20"/>
              <w:rPr>
                <w:b/>
                <w:color w:val="FFFFFF"/>
                <w:sz w:val="24"/>
                <w:szCs w:val="24"/>
              </w:rPr>
            </w:pPr>
            <w:r>
              <w:rPr>
                <w:b/>
                <w:color w:val="FFFFFF"/>
                <w:sz w:val="24"/>
                <w:szCs w:val="24"/>
              </w:rPr>
              <w:t>D09:  Number of jointly organized events that raise DRR awareness and support and/or increase collaboration for advancing DRR</w:t>
            </w:r>
          </w:p>
        </w:tc>
      </w:tr>
      <w:tr w:rsidR="00B74B1D" w14:paraId="68CB74D3"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A972B3B" w14:textId="77777777" w:rsidR="00B74B1D" w:rsidRDefault="00B74B1D" w:rsidP="008441D4">
            <w:pPr>
              <w:rPr>
                <w:b/>
              </w:rPr>
            </w:pPr>
            <w:r>
              <w:rPr>
                <w:b/>
              </w:rPr>
              <w:t>APPLICABILITY</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46243B0" w14:textId="77777777" w:rsidR="00B74B1D" w:rsidRDefault="00B74B1D" w:rsidP="008441D4">
            <w:pPr>
              <w:ind w:left="-20" w:right="-20"/>
            </w:pPr>
            <w:r>
              <w:t xml:space="preserve"> Required</w:t>
            </w:r>
          </w:p>
        </w:tc>
      </w:tr>
      <w:tr w:rsidR="00B74B1D" w14:paraId="4516ABDB"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04DC434" w14:textId="77777777" w:rsidR="00B74B1D" w:rsidRDefault="00B74B1D" w:rsidP="008441D4">
            <w:pPr>
              <w:ind w:left="-20" w:right="-20"/>
              <w:rPr>
                <w:b/>
              </w:rPr>
            </w:pPr>
            <w:r>
              <w:rPr>
                <w:b/>
              </w:rPr>
              <w:t>TYPE</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26CDAE8" w14:textId="77777777" w:rsidR="00B74B1D" w:rsidRDefault="00B74B1D" w:rsidP="008441D4">
            <w:pPr>
              <w:ind w:left="-20" w:right="-20"/>
            </w:pPr>
            <w:r>
              <w:t xml:space="preserve"> Output</w:t>
            </w:r>
          </w:p>
        </w:tc>
      </w:tr>
      <w:tr w:rsidR="00B74B1D" w14:paraId="437CE211"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1CBC588" w14:textId="77777777" w:rsidR="00B74B1D" w:rsidRDefault="00B74B1D" w:rsidP="008441D4">
            <w:pPr>
              <w:ind w:left="-20" w:right="-20"/>
            </w:pPr>
            <w:r>
              <w:rPr>
                <w:b/>
              </w:rPr>
              <w:t xml:space="preserve">SECTOR </w:t>
            </w:r>
          </w:p>
        </w:tc>
        <w:tc>
          <w:tcPr>
            <w:tcW w:w="727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5165A522" w14:textId="77777777" w:rsidR="00B74B1D" w:rsidRDefault="00B74B1D" w:rsidP="008441D4">
            <w:pPr>
              <w:widowControl w:val="0"/>
            </w:pPr>
            <w:r>
              <w:t xml:space="preserve"> Disaster Risk Reduction Policy and Practice (DRRPP)</w:t>
            </w:r>
          </w:p>
        </w:tc>
      </w:tr>
      <w:tr w:rsidR="00B74B1D" w14:paraId="15064085"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8F9826A" w14:textId="77777777" w:rsidR="00B74B1D" w:rsidRDefault="00B74B1D" w:rsidP="008441D4">
            <w:pPr>
              <w:ind w:left="-20" w:right="-20"/>
              <w:rPr>
                <w:b/>
              </w:rPr>
            </w:pPr>
            <w:r>
              <w:rPr>
                <w:b/>
              </w:rPr>
              <w:t>SUB-SECTOR</w:t>
            </w:r>
          </w:p>
        </w:tc>
        <w:tc>
          <w:tcPr>
            <w:tcW w:w="727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070CE6FE" w14:textId="77777777" w:rsidR="00B74B1D" w:rsidRDefault="00B74B1D" w:rsidP="008441D4">
            <w:r>
              <w:t xml:space="preserve"> Global Advocacy and Engagement</w:t>
            </w:r>
          </w:p>
        </w:tc>
      </w:tr>
      <w:tr w:rsidR="00B74B1D" w14:paraId="2D2259C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2BE5E22B" w14:textId="77777777" w:rsidR="00B74B1D" w:rsidRDefault="00B74B1D" w:rsidP="008441D4">
            <w:pPr>
              <w:ind w:left="-20"/>
              <w:jc w:val="center"/>
              <w:rPr>
                <w:b/>
              </w:rPr>
            </w:pPr>
            <w:r>
              <w:rPr>
                <w:b/>
              </w:rPr>
              <w:t>INDICATOR DESCRIPTION</w:t>
            </w:r>
          </w:p>
        </w:tc>
      </w:tr>
      <w:tr w:rsidR="00B74B1D" w14:paraId="3CDE874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9DAC5B7" w14:textId="77777777" w:rsidR="00B74B1D" w:rsidRDefault="00B74B1D" w:rsidP="008441D4">
            <w:pPr>
              <w:ind w:left="-20"/>
            </w:pPr>
            <w:r>
              <w:rPr>
                <w:b/>
              </w:rPr>
              <w:t>Definition</w:t>
            </w:r>
            <w:r>
              <w:t xml:space="preserve">:  </w:t>
            </w:r>
          </w:p>
          <w:p w14:paraId="78DFCD93" w14:textId="77777777" w:rsidR="00B74B1D" w:rsidRDefault="00B74B1D" w:rsidP="008441D4">
            <w:pPr>
              <w:ind w:left="-20"/>
            </w:pPr>
            <w:r>
              <w:t xml:space="preserve">This indicator counts the number of jointly organized events that raise DRR awareness and support and/or increase collaboration to advance DRR. Jointly organized refers to more than one sponsoring organization, which can be national and local governments, NGOs, international aid organizations, community organizations or other organizations. Each event must have a specific goal, agenda and expected outcome. </w:t>
            </w:r>
          </w:p>
        </w:tc>
      </w:tr>
      <w:tr w:rsidR="00B74B1D" w14:paraId="3699C5D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FF86079" w14:textId="77777777" w:rsidR="00B74B1D" w:rsidRDefault="00B74B1D" w:rsidP="008441D4">
            <w:pPr>
              <w:ind w:left="-20"/>
            </w:pPr>
            <w:r>
              <w:rPr>
                <w:b/>
              </w:rPr>
              <w:t>Unit of Measure:</w:t>
            </w:r>
            <w:r>
              <w:t xml:space="preserve">  Number (of jointly organized events)</w:t>
            </w:r>
          </w:p>
        </w:tc>
      </w:tr>
      <w:tr w:rsidR="00B74B1D" w14:paraId="0E848A1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447B8AC" w14:textId="77777777" w:rsidR="00B74B1D" w:rsidRDefault="00B74B1D" w:rsidP="008441D4">
            <w:pPr>
              <w:ind w:left="-20"/>
            </w:pPr>
            <w:r>
              <w:rPr>
                <w:b/>
              </w:rPr>
              <w:t>Calculation:</w:t>
            </w:r>
            <w:r>
              <w:t xml:space="preserve">  This is a count of jointly organized events that raise DRR awareness and support and/or increase collaboration for advancing DRR.</w:t>
            </w:r>
          </w:p>
        </w:tc>
      </w:tr>
      <w:tr w:rsidR="00B74B1D" w14:paraId="04C95522"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DB21B2D" w14:textId="77777777" w:rsidR="00B74B1D" w:rsidRDefault="00B74B1D" w:rsidP="008441D4">
            <w:pPr>
              <w:ind w:left="-20"/>
            </w:pPr>
            <w:r>
              <w:rPr>
                <w:b/>
              </w:rPr>
              <w:t xml:space="preserve">How to Count Life of Award (LOA):  </w:t>
            </w:r>
            <w:r>
              <w:t xml:space="preserve">LOA values are the total values of jointly organized events that raise DRR awareness and support and/or increase collaboration to advance DRR across the reporting periods. </w:t>
            </w:r>
          </w:p>
        </w:tc>
      </w:tr>
      <w:tr w:rsidR="00B74B1D" w14:paraId="65AB51E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AD3AD47" w14:textId="77777777" w:rsidR="00B74B1D" w:rsidRDefault="00B74B1D" w:rsidP="008441D4">
            <w:pPr>
              <w:ind w:left="-20"/>
              <w:rPr>
                <w:b/>
              </w:rPr>
            </w:pPr>
            <w:r>
              <w:rPr>
                <w:b/>
              </w:rPr>
              <w:t xml:space="preserve">Direction of Change: </w:t>
            </w:r>
            <w:r>
              <w:t xml:space="preserve"> +</w:t>
            </w:r>
          </w:p>
        </w:tc>
      </w:tr>
      <w:tr w:rsidR="00B74B1D" w14:paraId="51DB1CF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8723EAB" w14:textId="77777777" w:rsidR="00B74B1D" w:rsidRDefault="00B74B1D" w:rsidP="008441D4">
            <w:pPr>
              <w:ind w:left="-20"/>
            </w:pPr>
            <w:r>
              <w:rPr>
                <w:b/>
              </w:rPr>
              <w:t>Disaggregation:</w:t>
            </w:r>
            <w:r>
              <w:rPr>
                <w:i/>
              </w:rPr>
              <w:t xml:space="preserve">  </w:t>
            </w:r>
            <w:r>
              <w:t>N/A</w:t>
            </w:r>
          </w:p>
        </w:tc>
      </w:tr>
      <w:tr w:rsidR="00B74B1D" w14:paraId="44C1F67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5DF2C023" w14:textId="77777777" w:rsidR="00B74B1D" w:rsidRDefault="00B74B1D" w:rsidP="008441D4">
            <w:pPr>
              <w:ind w:left="-20"/>
              <w:jc w:val="center"/>
              <w:rPr>
                <w:b/>
              </w:rPr>
            </w:pPr>
            <w:r>
              <w:rPr>
                <w:b/>
              </w:rPr>
              <w:t>DATA COLLECTION</w:t>
            </w:r>
          </w:p>
        </w:tc>
      </w:tr>
      <w:tr w:rsidR="00B74B1D" w14:paraId="269974B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0187DA8" w14:textId="77777777" w:rsidR="00B74B1D" w:rsidRDefault="00B74B1D" w:rsidP="008441D4">
            <w:pPr>
              <w:ind w:left="-20"/>
            </w:pPr>
            <w:r>
              <w:rPr>
                <w:b/>
              </w:rPr>
              <w:t>Method:</w:t>
            </w:r>
            <w:r>
              <w:t xml:space="preserve">  Routine monitoring</w:t>
            </w:r>
          </w:p>
        </w:tc>
      </w:tr>
      <w:tr w:rsidR="00B74B1D" w14:paraId="3E26E8DB"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8206746" w14:textId="77777777" w:rsidR="00B74B1D" w:rsidRDefault="00B74B1D" w:rsidP="008441D4">
            <w:pPr>
              <w:ind w:left="-20"/>
            </w:pPr>
            <w:r>
              <w:rPr>
                <w:b/>
              </w:rPr>
              <w:t xml:space="preserve">Source: </w:t>
            </w:r>
            <w:r>
              <w:t xml:space="preserve"> Monitoring checklist/form</w:t>
            </w:r>
          </w:p>
        </w:tc>
      </w:tr>
      <w:tr w:rsidR="00B74B1D" w14:paraId="61D20BB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5C00022" w14:textId="77777777" w:rsidR="00B74B1D" w:rsidRDefault="00B74B1D" w:rsidP="008441D4">
            <w:pPr>
              <w:ind w:left="-20"/>
              <w:rPr>
                <w:b/>
              </w:rPr>
            </w:pPr>
            <w:r>
              <w:rPr>
                <w:b/>
              </w:rPr>
              <w:t xml:space="preserve">Who Collects: </w:t>
            </w:r>
            <w:r>
              <w:t xml:space="preserve"> Implementing partner staff</w:t>
            </w:r>
          </w:p>
        </w:tc>
      </w:tr>
      <w:tr w:rsidR="00B74B1D" w14:paraId="2ED3EF10"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219475F" w14:textId="77777777" w:rsidR="00B74B1D" w:rsidRDefault="00B74B1D" w:rsidP="008441D4">
            <w:pPr>
              <w:ind w:left="-20"/>
              <w:rPr>
                <w:b/>
              </w:rPr>
            </w:pPr>
            <w:r>
              <w:rPr>
                <w:b/>
              </w:rPr>
              <w:t xml:space="preserve">From Whom: </w:t>
            </w:r>
            <w:r>
              <w:t xml:space="preserve"> Implementing partner staff who manage events documentation</w:t>
            </w:r>
          </w:p>
        </w:tc>
      </w:tr>
      <w:tr w:rsidR="00B74B1D" w14:paraId="400BA08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38713B4" w14:textId="77777777" w:rsidR="00B74B1D" w:rsidRDefault="00B74B1D" w:rsidP="008441D4">
            <w:pPr>
              <w:ind w:left="-20"/>
            </w:pPr>
            <w:r>
              <w:rPr>
                <w:b/>
              </w:rPr>
              <w:lastRenderedPageBreak/>
              <w:t xml:space="preserve">Frequency of Collection: </w:t>
            </w:r>
            <w:r>
              <w:t xml:space="preserve"> Data will be collected on an ongoing/rolling/monthly basis. </w:t>
            </w:r>
          </w:p>
        </w:tc>
      </w:tr>
      <w:tr w:rsidR="00B74B1D" w14:paraId="203473B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91A4778" w14:textId="77777777" w:rsidR="00B74B1D" w:rsidRDefault="00B74B1D" w:rsidP="008441D4">
            <w:pPr>
              <w:ind w:left="-20"/>
              <w:rPr>
                <w:b/>
              </w:rPr>
            </w:pPr>
            <w:r>
              <w:rPr>
                <w:b/>
              </w:rPr>
              <w:t xml:space="preserve">Frequency of Reporting:  </w:t>
            </w:r>
            <w:r>
              <w:t>Data will be reported in the semi-annual report, annual report and final performance report.</w:t>
            </w:r>
          </w:p>
        </w:tc>
      </w:tr>
      <w:tr w:rsidR="00B74B1D" w14:paraId="2D34864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7478135" w14:textId="77777777" w:rsidR="00B74B1D" w:rsidRDefault="00B74B1D" w:rsidP="008441D4">
            <w:pPr>
              <w:ind w:left="-20"/>
              <w:rPr>
                <w:b/>
              </w:rPr>
            </w:pPr>
            <w:r>
              <w:rPr>
                <w:b/>
              </w:rPr>
              <w:t xml:space="preserve">Baseline Value Information:  </w:t>
            </w:r>
            <w:r>
              <w:t>Baseline value is zero.</w:t>
            </w:r>
          </w:p>
        </w:tc>
      </w:tr>
      <w:tr w:rsidR="00B74B1D" w14:paraId="5021B307"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7B7B7"/>
            <w:tcMar>
              <w:top w:w="28" w:type="dxa"/>
              <w:left w:w="28" w:type="dxa"/>
              <w:bottom w:w="28" w:type="dxa"/>
              <w:right w:w="28" w:type="dxa"/>
            </w:tcMar>
          </w:tcPr>
          <w:p w14:paraId="53110CB7" w14:textId="77777777" w:rsidR="00B74B1D" w:rsidRDefault="00B74B1D" w:rsidP="008441D4">
            <w:pPr>
              <w:ind w:left="-20"/>
              <w:jc w:val="center"/>
              <w:rPr>
                <w:b/>
              </w:rPr>
            </w:pPr>
            <w:r>
              <w:rPr>
                <w:b/>
              </w:rPr>
              <w:t>ADDITIONAL INFORMATION</w:t>
            </w:r>
          </w:p>
        </w:tc>
      </w:tr>
      <w:tr w:rsidR="00B74B1D" w14:paraId="5997C6E0"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7DDF89F" w14:textId="77777777" w:rsidR="00B74B1D" w:rsidRDefault="00B74B1D" w:rsidP="00B74B1D">
            <w:pPr>
              <w:numPr>
                <w:ilvl w:val="0"/>
                <w:numId w:val="11"/>
              </w:numPr>
              <w:spacing w:line="240" w:lineRule="auto"/>
            </w:pPr>
            <w:r>
              <w:t>N/A</w:t>
            </w:r>
          </w:p>
        </w:tc>
      </w:tr>
    </w:tbl>
    <w:p w14:paraId="4ACDD35B" w14:textId="17A8F1AF" w:rsidR="00B74B1D" w:rsidRDefault="00B74B1D"/>
    <w:p w14:paraId="474C7986" w14:textId="5BDEF74C" w:rsidR="00B74B1D" w:rsidRDefault="00B74B1D"/>
    <w:tbl>
      <w:tblPr>
        <w:tblW w:w="955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7275"/>
      </w:tblGrid>
      <w:tr w:rsidR="00B74B1D" w14:paraId="6C994ABA" w14:textId="77777777" w:rsidTr="008441D4">
        <w:trPr>
          <w:trHeight w:val="525"/>
        </w:trPr>
        <w:tc>
          <w:tcPr>
            <w:tcW w:w="9555" w:type="dxa"/>
            <w:gridSpan w:val="2"/>
            <w:tcBorders>
              <w:top w:val="single" w:sz="8" w:space="0" w:color="000000"/>
              <w:left w:val="single" w:sz="8" w:space="0" w:color="000000"/>
              <w:bottom w:val="single" w:sz="8" w:space="0" w:color="000000"/>
              <w:right w:val="single" w:sz="8" w:space="0" w:color="000000"/>
            </w:tcBorders>
            <w:shd w:val="clear" w:color="auto" w:fill="000080"/>
            <w:tcMar>
              <w:top w:w="28" w:type="dxa"/>
              <w:left w:w="28" w:type="dxa"/>
              <w:bottom w:w="28" w:type="dxa"/>
              <w:right w:w="28" w:type="dxa"/>
            </w:tcMar>
          </w:tcPr>
          <w:p w14:paraId="17A69470" w14:textId="77777777" w:rsidR="00B74B1D" w:rsidRDefault="00B74B1D" w:rsidP="008441D4">
            <w:pPr>
              <w:ind w:left="-20" w:right="-20"/>
              <w:rPr>
                <w:b/>
                <w:color w:val="FFFFFF"/>
                <w:sz w:val="24"/>
                <w:szCs w:val="24"/>
              </w:rPr>
            </w:pPr>
            <w:r>
              <w:rPr>
                <w:b/>
                <w:color w:val="FFFFFF"/>
                <w:sz w:val="24"/>
                <w:szCs w:val="24"/>
              </w:rPr>
              <w:t xml:space="preserve">D10:  Number of attendees at jointly organized events that raise DRR awareness and support and/or increase collaboration for advancing DRR </w:t>
            </w:r>
          </w:p>
        </w:tc>
      </w:tr>
      <w:tr w:rsidR="00B74B1D" w14:paraId="5AF558E1"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FD4AAB2" w14:textId="77777777" w:rsidR="00B74B1D" w:rsidRDefault="00B74B1D" w:rsidP="008441D4">
            <w:pPr>
              <w:rPr>
                <w:b/>
              </w:rPr>
            </w:pPr>
            <w:r>
              <w:rPr>
                <w:b/>
              </w:rPr>
              <w:t>APPLICABILITY</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CA54283" w14:textId="77777777" w:rsidR="00B74B1D" w:rsidRDefault="00B74B1D" w:rsidP="008441D4">
            <w:pPr>
              <w:ind w:left="-20" w:right="-20"/>
            </w:pPr>
            <w:r>
              <w:t>Required</w:t>
            </w:r>
          </w:p>
        </w:tc>
      </w:tr>
      <w:tr w:rsidR="00B74B1D" w14:paraId="69CD197E"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15F9FE9" w14:textId="77777777" w:rsidR="00B74B1D" w:rsidRDefault="00B74B1D" w:rsidP="008441D4">
            <w:pPr>
              <w:ind w:left="-20" w:right="-20"/>
              <w:rPr>
                <w:b/>
              </w:rPr>
            </w:pPr>
            <w:r>
              <w:rPr>
                <w:b/>
              </w:rPr>
              <w:t>TYPE</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C865DE7" w14:textId="77777777" w:rsidR="00B74B1D" w:rsidRDefault="00B74B1D" w:rsidP="008441D4">
            <w:pPr>
              <w:ind w:left="-20" w:right="-20"/>
            </w:pPr>
            <w:r>
              <w:t>Output</w:t>
            </w:r>
          </w:p>
        </w:tc>
      </w:tr>
      <w:tr w:rsidR="00B74B1D" w14:paraId="7978E536"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C57E7E9" w14:textId="77777777" w:rsidR="00B74B1D" w:rsidRDefault="00B74B1D" w:rsidP="008441D4">
            <w:pPr>
              <w:ind w:left="-20" w:right="-20"/>
            </w:pPr>
            <w:r>
              <w:rPr>
                <w:b/>
              </w:rPr>
              <w:t xml:space="preserve">SECTOR </w:t>
            </w:r>
          </w:p>
        </w:tc>
        <w:tc>
          <w:tcPr>
            <w:tcW w:w="727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5368E07C" w14:textId="77777777" w:rsidR="00B74B1D" w:rsidRDefault="00B74B1D" w:rsidP="008441D4">
            <w:pPr>
              <w:widowControl w:val="0"/>
            </w:pPr>
            <w:r>
              <w:t>Disaster Risk Reduction Policy and Practice (DRRPP)</w:t>
            </w:r>
          </w:p>
        </w:tc>
      </w:tr>
      <w:tr w:rsidR="00B74B1D" w14:paraId="1718FA76"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DFE4599" w14:textId="77777777" w:rsidR="00B74B1D" w:rsidRDefault="00B74B1D" w:rsidP="008441D4">
            <w:pPr>
              <w:ind w:left="-20" w:right="-20"/>
              <w:rPr>
                <w:b/>
              </w:rPr>
            </w:pPr>
            <w:r>
              <w:rPr>
                <w:b/>
              </w:rPr>
              <w:t>SUB-SECTOR</w:t>
            </w:r>
          </w:p>
        </w:tc>
        <w:tc>
          <w:tcPr>
            <w:tcW w:w="727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0EC0D786" w14:textId="77777777" w:rsidR="00B74B1D" w:rsidRDefault="00B74B1D" w:rsidP="008441D4">
            <w:r>
              <w:t>Global Advocacy and Engagement</w:t>
            </w:r>
          </w:p>
        </w:tc>
      </w:tr>
      <w:tr w:rsidR="00B74B1D" w14:paraId="1276134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344D3EFC" w14:textId="77777777" w:rsidR="00B74B1D" w:rsidRDefault="00B74B1D" w:rsidP="008441D4">
            <w:pPr>
              <w:ind w:left="-20"/>
              <w:jc w:val="center"/>
              <w:rPr>
                <w:b/>
              </w:rPr>
            </w:pPr>
            <w:r>
              <w:rPr>
                <w:b/>
              </w:rPr>
              <w:t>INDICATOR DESCRIPTION</w:t>
            </w:r>
          </w:p>
        </w:tc>
      </w:tr>
      <w:tr w:rsidR="00B74B1D" w14:paraId="07A2E8F1"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6CE5A71" w14:textId="77777777" w:rsidR="00B74B1D" w:rsidRDefault="00B74B1D" w:rsidP="008441D4">
            <w:pPr>
              <w:ind w:left="-20"/>
            </w:pPr>
            <w:r>
              <w:rPr>
                <w:b/>
              </w:rPr>
              <w:t>Definition</w:t>
            </w:r>
            <w:r>
              <w:t xml:space="preserve">: </w:t>
            </w:r>
          </w:p>
          <w:p w14:paraId="45707E1D" w14:textId="77777777" w:rsidR="00B74B1D" w:rsidRDefault="00B74B1D" w:rsidP="008441D4">
            <w:pPr>
              <w:ind w:left="-20"/>
            </w:pPr>
            <w:r>
              <w:t xml:space="preserve">This indicator counts the number of individuals attending jointly organized events that raise DRR awareness and support and/or increase collaboration to advance DRR. They may include a variety of participants/stakeholders such as national and local governments, NGOs, International aid organizations, community members and other stakeholders. Each event must have a specific goal, agenda and expected outcome.  </w:t>
            </w:r>
          </w:p>
        </w:tc>
      </w:tr>
      <w:tr w:rsidR="00B74B1D" w14:paraId="191F3AC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FCF2731" w14:textId="77777777" w:rsidR="00B74B1D" w:rsidRDefault="00B74B1D" w:rsidP="008441D4">
            <w:pPr>
              <w:ind w:left="-20"/>
            </w:pPr>
            <w:r>
              <w:rPr>
                <w:b/>
              </w:rPr>
              <w:t>Unit of Measure:</w:t>
            </w:r>
            <w:r>
              <w:t xml:space="preserve">  Number (of individual)</w:t>
            </w:r>
          </w:p>
        </w:tc>
      </w:tr>
      <w:tr w:rsidR="00B74B1D" w14:paraId="54E2670F"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E1E8BB4" w14:textId="77777777" w:rsidR="00B74B1D" w:rsidRDefault="00B74B1D" w:rsidP="008441D4">
            <w:pPr>
              <w:ind w:left="-20"/>
            </w:pPr>
            <w:r>
              <w:rPr>
                <w:b/>
              </w:rPr>
              <w:t>Calculation:</w:t>
            </w:r>
            <w:r>
              <w:t xml:space="preserve">  This is a count of individuals attending jointly organized events that raise DRR awareness and support and/or increase collaboration to advance DRR.</w:t>
            </w:r>
          </w:p>
        </w:tc>
      </w:tr>
      <w:tr w:rsidR="00B74B1D" w14:paraId="53B8A9C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C988F28" w14:textId="77777777" w:rsidR="00B74B1D" w:rsidRDefault="00B74B1D" w:rsidP="008441D4">
            <w:pPr>
              <w:ind w:left="-20"/>
            </w:pPr>
            <w:r>
              <w:rPr>
                <w:b/>
              </w:rPr>
              <w:t xml:space="preserve">How to Count Life of Award (LOA): </w:t>
            </w:r>
            <w:r>
              <w:t xml:space="preserve"> LOA values are the reported values at the end of the award counting only the unique number of individuals, without double counting, who attended jointly organized events that raise DRR awareness and support and/or increase collaboration to advance DRR.</w:t>
            </w:r>
          </w:p>
        </w:tc>
      </w:tr>
      <w:tr w:rsidR="00B74B1D" w14:paraId="1BB90E7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E57071E" w14:textId="77777777" w:rsidR="00B74B1D" w:rsidRDefault="00B74B1D" w:rsidP="008441D4">
            <w:pPr>
              <w:ind w:left="-20"/>
              <w:rPr>
                <w:b/>
              </w:rPr>
            </w:pPr>
            <w:r>
              <w:rPr>
                <w:b/>
              </w:rPr>
              <w:t xml:space="preserve">Direction of Change: </w:t>
            </w:r>
            <w:r>
              <w:t xml:space="preserve"> +</w:t>
            </w:r>
          </w:p>
        </w:tc>
      </w:tr>
      <w:tr w:rsidR="00B74B1D" w14:paraId="3DEF8AD1"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56C11B1" w14:textId="77777777" w:rsidR="00B74B1D" w:rsidRDefault="00B74B1D" w:rsidP="008441D4">
            <w:pPr>
              <w:ind w:left="-20"/>
            </w:pPr>
            <w:r>
              <w:rPr>
                <w:b/>
              </w:rPr>
              <w:t>Disaggregation:</w:t>
            </w:r>
            <w:r>
              <w:rPr>
                <w:i/>
              </w:rPr>
              <w:t xml:space="preserve"> </w:t>
            </w:r>
            <w:r>
              <w:t> Sex: female, male</w:t>
            </w:r>
          </w:p>
        </w:tc>
      </w:tr>
      <w:tr w:rsidR="00B74B1D" w14:paraId="79731F87"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29AD53C3" w14:textId="77777777" w:rsidR="00B74B1D" w:rsidRDefault="00B74B1D" w:rsidP="008441D4">
            <w:pPr>
              <w:ind w:left="-20"/>
              <w:jc w:val="center"/>
              <w:rPr>
                <w:b/>
              </w:rPr>
            </w:pPr>
            <w:r>
              <w:rPr>
                <w:b/>
              </w:rPr>
              <w:t>DATA COLLECTION</w:t>
            </w:r>
          </w:p>
        </w:tc>
      </w:tr>
      <w:tr w:rsidR="00B74B1D" w14:paraId="5BB5F0B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08D6704" w14:textId="77777777" w:rsidR="00B74B1D" w:rsidRDefault="00B74B1D" w:rsidP="008441D4">
            <w:pPr>
              <w:ind w:left="-20"/>
            </w:pPr>
            <w:r>
              <w:rPr>
                <w:b/>
              </w:rPr>
              <w:t>Method:</w:t>
            </w:r>
            <w:r>
              <w:t xml:space="preserve">  Routine monitoring</w:t>
            </w:r>
          </w:p>
        </w:tc>
      </w:tr>
      <w:tr w:rsidR="00B74B1D" w14:paraId="655C35D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DE0D51A" w14:textId="77777777" w:rsidR="00B74B1D" w:rsidRDefault="00B74B1D" w:rsidP="008441D4">
            <w:pPr>
              <w:ind w:left="-20"/>
            </w:pPr>
            <w:r>
              <w:rPr>
                <w:b/>
              </w:rPr>
              <w:t xml:space="preserve">Source: </w:t>
            </w:r>
            <w:r>
              <w:t xml:space="preserve"> Attendance/registration records</w:t>
            </w:r>
          </w:p>
        </w:tc>
      </w:tr>
      <w:tr w:rsidR="00B74B1D" w14:paraId="01B0CB9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D8B3D06" w14:textId="77777777" w:rsidR="00B74B1D" w:rsidRDefault="00B74B1D" w:rsidP="008441D4">
            <w:pPr>
              <w:ind w:left="-20"/>
              <w:rPr>
                <w:b/>
              </w:rPr>
            </w:pPr>
            <w:r>
              <w:rPr>
                <w:b/>
              </w:rPr>
              <w:t xml:space="preserve">Who Collects: </w:t>
            </w:r>
            <w:r>
              <w:t xml:space="preserve"> Implementing partner staff</w:t>
            </w:r>
          </w:p>
        </w:tc>
      </w:tr>
      <w:tr w:rsidR="00B74B1D" w14:paraId="6F66A3C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67E894F" w14:textId="77777777" w:rsidR="00B74B1D" w:rsidRDefault="00B74B1D" w:rsidP="008441D4">
            <w:pPr>
              <w:ind w:left="-20"/>
              <w:rPr>
                <w:b/>
              </w:rPr>
            </w:pPr>
            <w:r>
              <w:rPr>
                <w:b/>
              </w:rPr>
              <w:t xml:space="preserve">From Whom: </w:t>
            </w:r>
            <w:r>
              <w:t xml:space="preserve"> Implementing partner staff who manage events documentation, event organizers</w:t>
            </w:r>
          </w:p>
        </w:tc>
      </w:tr>
      <w:tr w:rsidR="00B74B1D" w14:paraId="212E4702"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FA5A816" w14:textId="77777777" w:rsidR="00B74B1D" w:rsidRDefault="00B74B1D" w:rsidP="008441D4">
            <w:pPr>
              <w:ind w:left="-20"/>
            </w:pPr>
            <w:r>
              <w:rPr>
                <w:b/>
              </w:rPr>
              <w:t xml:space="preserve">Frequency of Collection: </w:t>
            </w:r>
            <w:r>
              <w:t xml:space="preserve"> Data will be collected on an ongoing/rolling/monthly basis. </w:t>
            </w:r>
          </w:p>
        </w:tc>
      </w:tr>
      <w:tr w:rsidR="00B74B1D" w14:paraId="1242C561"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766EA9A" w14:textId="77777777" w:rsidR="00B74B1D" w:rsidRDefault="00B74B1D" w:rsidP="008441D4">
            <w:pPr>
              <w:ind w:left="-20"/>
              <w:rPr>
                <w:b/>
              </w:rPr>
            </w:pPr>
            <w:r>
              <w:rPr>
                <w:b/>
              </w:rPr>
              <w:t xml:space="preserve">Frequency of Reporting:  </w:t>
            </w:r>
            <w:r>
              <w:t>Data will be reported in the semi-annual report, annual report and final performance report.</w:t>
            </w:r>
          </w:p>
        </w:tc>
      </w:tr>
      <w:tr w:rsidR="00B74B1D" w14:paraId="1BB3189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69ACCE4" w14:textId="77777777" w:rsidR="00B74B1D" w:rsidRDefault="00B74B1D" w:rsidP="008441D4">
            <w:pPr>
              <w:ind w:left="-20"/>
              <w:rPr>
                <w:b/>
              </w:rPr>
            </w:pPr>
            <w:r>
              <w:rPr>
                <w:b/>
              </w:rPr>
              <w:t xml:space="preserve">Baseline Value Information: </w:t>
            </w:r>
            <w:r>
              <w:t xml:space="preserve"> Baseline value is zero.</w:t>
            </w:r>
          </w:p>
        </w:tc>
      </w:tr>
      <w:tr w:rsidR="00B74B1D" w14:paraId="0577C5F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7B7B7"/>
            <w:tcMar>
              <w:top w:w="28" w:type="dxa"/>
              <w:left w:w="28" w:type="dxa"/>
              <w:bottom w:w="28" w:type="dxa"/>
              <w:right w:w="28" w:type="dxa"/>
            </w:tcMar>
          </w:tcPr>
          <w:p w14:paraId="40C29FC3" w14:textId="77777777" w:rsidR="00B74B1D" w:rsidRDefault="00B74B1D" w:rsidP="008441D4">
            <w:pPr>
              <w:ind w:left="-20"/>
              <w:jc w:val="center"/>
              <w:rPr>
                <w:b/>
              </w:rPr>
            </w:pPr>
            <w:r>
              <w:rPr>
                <w:b/>
              </w:rPr>
              <w:t>ADDITIONAL INFORMATION</w:t>
            </w:r>
          </w:p>
        </w:tc>
      </w:tr>
      <w:tr w:rsidR="00B74B1D" w14:paraId="76BBEB7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EF1A10A" w14:textId="77777777" w:rsidR="00B74B1D" w:rsidRDefault="00B74B1D" w:rsidP="00B74B1D">
            <w:pPr>
              <w:numPr>
                <w:ilvl w:val="0"/>
                <w:numId w:val="12"/>
              </w:numPr>
              <w:spacing w:line="240" w:lineRule="auto"/>
            </w:pPr>
            <w:r>
              <w:lastRenderedPageBreak/>
              <w:t>N/A</w:t>
            </w:r>
          </w:p>
        </w:tc>
      </w:tr>
    </w:tbl>
    <w:p w14:paraId="6E9125B3" w14:textId="51604401" w:rsidR="00B74B1D" w:rsidRDefault="00B74B1D"/>
    <w:p w14:paraId="751DBD7E" w14:textId="3944F3E2" w:rsidR="00B74B1D" w:rsidRDefault="00B74B1D"/>
    <w:tbl>
      <w:tblPr>
        <w:tblW w:w="955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7275"/>
      </w:tblGrid>
      <w:tr w:rsidR="00AA7875" w14:paraId="3D52EC2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000080"/>
            <w:tcMar>
              <w:top w:w="28" w:type="dxa"/>
              <w:left w:w="28" w:type="dxa"/>
              <w:bottom w:w="28" w:type="dxa"/>
              <w:right w:w="28" w:type="dxa"/>
            </w:tcMar>
          </w:tcPr>
          <w:p w14:paraId="134AF2D7" w14:textId="09729C66" w:rsidR="00AA7875" w:rsidRDefault="00AA7875" w:rsidP="008441D4">
            <w:pPr>
              <w:ind w:left="-20" w:right="-20"/>
              <w:rPr>
                <w:b/>
                <w:sz w:val="24"/>
                <w:szCs w:val="24"/>
              </w:rPr>
            </w:pPr>
            <w:commentRangeStart w:id="3"/>
            <w:r>
              <w:rPr>
                <w:b/>
                <w:color w:val="FFFFFF"/>
                <w:sz w:val="24"/>
                <w:szCs w:val="24"/>
              </w:rPr>
              <w:t>C04</w:t>
            </w:r>
            <w:commentRangeEnd w:id="3"/>
            <w:r w:rsidR="00F258E5">
              <w:rPr>
                <w:rStyle w:val="CommentReference"/>
              </w:rPr>
              <w:commentReference w:id="3"/>
            </w:r>
            <w:r w:rsidR="00F258E5">
              <w:rPr>
                <w:b/>
                <w:color w:val="FFFFFF"/>
                <w:sz w:val="24"/>
                <w:szCs w:val="24"/>
              </w:rPr>
              <w:t>:</w:t>
            </w:r>
            <w:r>
              <w:rPr>
                <w:b/>
                <w:color w:val="FFFFFF"/>
                <w:sz w:val="24"/>
                <w:szCs w:val="24"/>
              </w:rPr>
              <w:t xml:space="preserve"> </w:t>
            </w:r>
            <w:r w:rsidRPr="00AA7875">
              <w:rPr>
                <w:b/>
                <w:color w:val="FFFFFF"/>
                <w:sz w:val="24"/>
                <w:szCs w:val="24"/>
              </w:rPr>
              <w:t>Number of policy changes initiated at national level towards institutionalizing risk informed humanitarian action plans for resilience building by national stakeholders</w:t>
            </w:r>
          </w:p>
        </w:tc>
      </w:tr>
      <w:tr w:rsidR="00AA7875" w14:paraId="26311C8B"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139BFE0" w14:textId="77777777" w:rsidR="00AA7875" w:rsidRDefault="00AA7875" w:rsidP="008441D4">
            <w:pPr>
              <w:ind w:left="-20" w:right="-20"/>
              <w:rPr>
                <w:b/>
              </w:rPr>
            </w:pPr>
            <w:r>
              <w:rPr>
                <w:b/>
              </w:rPr>
              <w:t xml:space="preserve">CUSTOM </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F82C0F4" w14:textId="77777777" w:rsidR="00AA7875" w:rsidRDefault="00AA7875" w:rsidP="008441D4">
            <w:pPr>
              <w:ind w:left="-20" w:right="-20"/>
            </w:pPr>
            <w:r>
              <w:t>Custom # [Partner should include a unique number for each custom indicator in the Indicator Tracking Table, e.g., “C02” for the second custom indicator]</w:t>
            </w:r>
          </w:p>
        </w:tc>
      </w:tr>
      <w:tr w:rsidR="00AA7875" w14:paraId="6041E249"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520DA69" w14:textId="77777777" w:rsidR="00AA7875" w:rsidRDefault="00AA7875" w:rsidP="008441D4">
            <w:pPr>
              <w:ind w:left="-20" w:right="-20"/>
              <w:rPr>
                <w:b/>
              </w:rPr>
            </w:pPr>
            <w:r>
              <w:rPr>
                <w:b/>
              </w:rPr>
              <w:t>TYPE</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867C6CA" w14:textId="77777777" w:rsidR="00AA7875" w:rsidRDefault="00AA7875" w:rsidP="008441D4">
            <w:pPr>
              <w:ind w:left="-20" w:right="-20"/>
            </w:pPr>
            <w:r>
              <w:t>[Outcome, Output]</w:t>
            </w:r>
          </w:p>
        </w:tc>
      </w:tr>
      <w:tr w:rsidR="00AA7875" w14:paraId="01F78188"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A92FF7B" w14:textId="77777777" w:rsidR="00AA7875" w:rsidRDefault="00AA7875" w:rsidP="008441D4">
            <w:pPr>
              <w:ind w:left="-20" w:right="-20"/>
            </w:pPr>
            <w:r>
              <w:rPr>
                <w:b/>
              </w:rPr>
              <w:t>SECTOR OR KEYWORD</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4600047" w14:textId="77777777" w:rsidR="00AA7875" w:rsidRDefault="00AA7875" w:rsidP="008441D4">
            <w:pPr>
              <w:ind w:left="-20" w:right="-20"/>
            </w:pPr>
            <w:r>
              <w:t>[Identify the applicable sector or keyword]</w:t>
            </w:r>
          </w:p>
        </w:tc>
      </w:tr>
      <w:tr w:rsidR="00AA7875" w14:paraId="0A2FA151"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F30FACD" w14:textId="77777777" w:rsidR="00AA7875" w:rsidRDefault="00AA7875" w:rsidP="008441D4">
            <w:pPr>
              <w:ind w:left="-20" w:right="-20"/>
              <w:rPr>
                <w:b/>
              </w:rPr>
            </w:pPr>
            <w:r>
              <w:rPr>
                <w:b/>
              </w:rPr>
              <w:t>SUB-SECTOR</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5124D62" w14:textId="77777777" w:rsidR="00AA7875" w:rsidRDefault="00AA7875" w:rsidP="008441D4">
            <w:pPr>
              <w:ind w:left="-20" w:right="-20"/>
            </w:pPr>
            <w:r>
              <w:t>[Identify the applicable sub-sector]</w:t>
            </w:r>
          </w:p>
        </w:tc>
      </w:tr>
      <w:tr w:rsidR="00AA7875" w14:paraId="6910CF8C"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604C4570" w14:textId="77777777" w:rsidR="00AA7875" w:rsidRDefault="00AA7875" w:rsidP="008441D4">
            <w:pPr>
              <w:ind w:left="-20"/>
              <w:jc w:val="center"/>
              <w:rPr>
                <w:b/>
              </w:rPr>
            </w:pPr>
            <w:r>
              <w:rPr>
                <w:b/>
              </w:rPr>
              <w:t>INDICATOR DESCRIPTION</w:t>
            </w:r>
          </w:p>
        </w:tc>
      </w:tr>
      <w:tr w:rsidR="00AA7875" w14:paraId="5813DFFA"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4F72359" w14:textId="77777777" w:rsidR="00AA7875" w:rsidRDefault="00AA7875" w:rsidP="008441D4">
            <w:pPr>
              <w:ind w:left="-20"/>
            </w:pPr>
            <w:r>
              <w:rPr>
                <w:b/>
              </w:rPr>
              <w:t>Definition</w:t>
            </w:r>
            <w:r>
              <w:t>:  [Definition should avoid repeating the indicator title and describe all key terms used in the indicator title.  Any terms with potential ambiguity should be explained in detail (e.g., “effective,” “quality,” “youth.”) Technical terms not widely known should be defined.]</w:t>
            </w:r>
          </w:p>
        </w:tc>
      </w:tr>
      <w:tr w:rsidR="00AA7875" w14:paraId="2A8CD4EB"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D846113" w14:textId="77777777" w:rsidR="00AA7875" w:rsidRDefault="00AA7875" w:rsidP="008441D4">
            <w:pPr>
              <w:ind w:left="-20"/>
            </w:pPr>
            <w:r>
              <w:rPr>
                <w:b/>
              </w:rPr>
              <w:t>Unit of Measure:</w:t>
            </w:r>
            <w:r>
              <w:t xml:space="preserve">  [Number, ratio, percent, e.g., number of women, % of households, etc.]</w:t>
            </w:r>
          </w:p>
        </w:tc>
      </w:tr>
      <w:tr w:rsidR="00AA7875" w14:paraId="29C5FA3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7D10BFE" w14:textId="77777777" w:rsidR="00AA7875" w:rsidRDefault="00AA7875" w:rsidP="008441D4">
            <w:pPr>
              <w:ind w:left="-20"/>
            </w:pPr>
            <w:r>
              <w:rPr>
                <w:b/>
              </w:rPr>
              <w:t>Calculation:</w:t>
            </w:r>
            <w:r>
              <w:t xml:space="preserve">  [Describe how the indicator value will be calculated. If percent, average or ratio, include numerator and denominator.]</w:t>
            </w:r>
          </w:p>
        </w:tc>
      </w:tr>
      <w:tr w:rsidR="00AA7875" w14:paraId="73AF2C9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B1C31CC" w14:textId="77777777" w:rsidR="00AA7875" w:rsidRDefault="00AA7875" w:rsidP="008441D4">
            <w:pPr>
              <w:ind w:left="-20"/>
            </w:pPr>
            <w:r>
              <w:rPr>
                <w:b/>
              </w:rPr>
              <w:t xml:space="preserve">How to Count Life of Award (LOA):  </w:t>
            </w:r>
            <w:r>
              <w:t xml:space="preserve">[Describe how the LOA values will be tabulated. For people indicators, articulate how unique beneficiaries will be counted without double-counting. See the beginning of this handbook for guidance on LOA. ] </w:t>
            </w:r>
          </w:p>
        </w:tc>
      </w:tr>
      <w:tr w:rsidR="00AA7875" w14:paraId="305E6AC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24E494A" w14:textId="77777777" w:rsidR="00AA7875" w:rsidRDefault="00AA7875" w:rsidP="008441D4">
            <w:pPr>
              <w:ind w:left="-20"/>
              <w:rPr>
                <w:b/>
              </w:rPr>
            </w:pPr>
            <w:r>
              <w:rPr>
                <w:b/>
              </w:rPr>
              <w:t xml:space="preserve">Direction of Change:  </w:t>
            </w:r>
            <w:r>
              <w:t>[Desired movement of the indicator over time, e.g., + / -]</w:t>
            </w:r>
          </w:p>
        </w:tc>
      </w:tr>
      <w:tr w:rsidR="00AA7875" w14:paraId="1AC72C1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1335EC3" w14:textId="77777777" w:rsidR="00AA7875" w:rsidRDefault="00AA7875" w:rsidP="008441D4">
            <w:pPr>
              <w:ind w:left="-20"/>
            </w:pPr>
            <w:r>
              <w:rPr>
                <w:b/>
              </w:rPr>
              <w:t>Disaggregation:</w:t>
            </w:r>
            <w:r>
              <w:rPr>
                <w:i/>
              </w:rPr>
              <w:t xml:space="preserve">  </w:t>
            </w:r>
            <w:r>
              <w:t xml:space="preserve">[See the beginning of this handbook for guidance on disaggregation. All disaggregate categories should be clearly articulated in the custom PIRS. For nested disaggregates, the levels of disaggregation, e.g., Level 1 and Level 2, should also be clearly articulated and presented in this section.] </w:t>
            </w:r>
          </w:p>
        </w:tc>
      </w:tr>
      <w:tr w:rsidR="00AA7875" w14:paraId="42B505DC" w14:textId="77777777" w:rsidTr="008441D4">
        <w:trPr>
          <w:trHeight w:val="20"/>
        </w:trPr>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65F3529C" w14:textId="77777777" w:rsidR="00AA7875" w:rsidRDefault="00AA7875" w:rsidP="008441D4">
            <w:pPr>
              <w:ind w:left="-20"/>
              <w:jc w:val="center"/>
              <w:rPr>
                <w:b/>
              </w:rPr>
            </w:pPr>
            <w:r>
              <w:rPr>
                <w:b/>
              </w:rPr>
              <w:t>DATA COLLECTION</w:t>
            </w:r>
          </w:p>
        </w:tc>
      </w:tr>
      <w:tr w:rsidR="00AA7875" w14:paraId="07FA40C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5AEA4EF" w14:textId="77777777" w:rsidR="00AA7875" w:rsidRDefault="00AA7875" w:rsidP="008441D4">
            <w:pPr>
              <w:ind w:left="-20"/>
            </w:pPr>
            <w:r>
              <w:rPr>
                <w:b/>
              </w:rPr>
              <w:t>Method:</w:t>
            </w:r>
            <w:r>
              <w:t xml:space="preserve">  [Approaches to gather data for this indicator, e.g., </w:t>
            </w:r>
            <w:r>
              <w:rPr>
                <w:color w:val="000000"/>
              </w:rPr>
              <w:t>beneficiary-based baseline/endline survey, beneficiary-based monitoring survey (e.g., PDM), population-based baseline/endline survey, routine monitoring, secondary data, etc.]</w:t>
            </w:r>
          </w:p>
        </w:tc>
      </w:tr>
      <w:tr w:rsidR="00AA7875" w14:paraId="7C1CD74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6934DCF" w14:textId="77777777" w:rsidR="00AA7875" w:rsidRDefault="00AA7875" w:rsidP="008441D4">
            <w:pPr>
              <w:ind w:left="-20"/>
            </w:pPr>
            <w:r>
              <w:rPr>
                <w:b/>
              </w:rPr>
              <w:t xml:space="preserve">Source:  </w:t>
            </w:r>
            <w:r>
              <w:t xml:space="preserve">[From where/what tool the data is gathered, e.g., registration/attendance sheet/records, monitoring checklist/form, questionnaire, etc.] </w:t>
            </w:r>
          </w:p>
        </w:tc>
      </w:tr>
      <w:tr w:rsidR="00AA7875" w14:paraId="26AF6BD2"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97C0A98" w14:textId="77777777" w:rsidR="00AA7875" w:rsidRDefault="00AA7875" w:rsidP="008441D4">
            <w:pPr>
              <w:ind w:left="-20"/>
              <w:rPr>
                <w:b/>
              </w:rPr>
            </w:pPr>
            <w:r>
              <w:rPr>
                <w:b/>
              </w:rPr>
              <w:t xml:space="preserve">Who Collects:  </w:t>
            </w:r>
            <w:r>
              <w:t>[Implementing partner staff, enumerators, third-party firm, etc.]</w:t>
            </w:r>
          </w:p>
        </w:tc>
      </w:tr>
      <w:tr w:rsidR="00AA7875" w14:paraId="42C72B0B"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2C821D8" w14:textId="77777777" w:rsidR="00AA7875" w:rsidRDefault="00AA7875" w:rsidP="008441D4">
            <w:pPr>
              <w:ind w:left="-20"/>
              <w:rPr>
                <w:b/>
              </w:rPr>
            </w:pPr>
            <w:r>
              <w:rPr>
                <w:b/>
              </w:rPr>
              <w:t xml:space="preserve">From Whom:  </w:t>
            </w:r>
            <w:r>
              <w:t>[Individual beneficiaries, beneficiary households, pregnant and lactating women, farmers, etc.]</w:t>
            </w:r>
            <w:r>
              <w:rPr>
                <w:b/>
              </w:rPr>
              <w:t xml:space="preserve"> </w:t>
            </w:r>
          </w:p>
        </w:tc>
      </w:tr>
      <w:tr w:rsidR="00AA7875" w14:paraId="23DB0FE2"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DCB1B16" w14:textId="77777777" w:rsidR="00AA7875" w:rsidRDefault="00AA7875" w:rsidP="008441D4">
            <w:pPr>
              <w:ind w:left="-20"/>
            </w:pPr>
            <w:r>
              <w:rPr>
                <w:b/>
              </w:rPr>
              <w:t xml:space="preserve">Frequency of Collection:  </w:t>
            </w:r>
            <w:r>
              <w:t>[Details when data is collected.]</w:t>
            </w:r>
          </w:p>
        </w:tc>
      </w:tr>
      <w:tr w:rsidR="00AA7875" w14:paraId="78B65BA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5FD125E" w14:textId="77777777" w:rsidR="00AA7875" w:rsidRDefault="00AA7875" w:rsidP="008441D4">
            <w:pPr>
              <w:ind w:left="-20"/>
              <w:rPr>
                <w:b/>
              </w:rPr>
            </w:pPr>
            <w:r>
              <w:rPr>
                <w:b/>
              </w:rPr>
              <w:t xml:space="preserve">Frequency of Reporting:  </w:t>
            </w:r>
            <w:r>
              <w:t>[Details how often it is reported to the donor.]</w:t>
            </w:r>
          </w:p>
        </w:tc>
      </w:tr>
      <w:tr w:rsidR="00AA7875" w14:paraId="548797E0"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6E684F6" w14:textId="77777777" w:rsidR="00AA7875" w:rsidRDefault="00AA7875" w:rsidP="008441D4">
            <w:pPr>
              <w:ind w:left="-20"/>
              <w:rPr>
                <w:b/>
              </w:rPr>
            </w:pPr>
            <w:r>
              <w:rPr>
                <w:b/>
              </w:rPr>
              <w:t>Baseline Value Information</w:t>
            </w:r>
            <w:r>
              <w:t xml:space="preserve">:  [Specify the month/year of the baseline data collection. For indicators with a non-zero baseline value, describe how the baseline value was or will be </w:t>
            </w:r>
            <w:r>
              <w:lastRenderedPageBreak/>
              <w:t>determined or estimated. If it is expected that this indicator will have a rolling baseline, specify the dates when the baselines are expected to take place.]</w:t>
            </w:r>
          </w:p>
        </w:tc>
      </w:tr>
      <w:tr w:rsidR="00AA7875" w14:paraId="005462B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7B7B7"/>
            <w:tcMar>
              <w:top w:w="28" w:type="dxa"/>
              <w:left w:w="28" w:type="dxa"/>
              <w:bottom w:w="28" w:type="dxa"/>
              <w:right w:w="28" w:type="dxa"/>
            </w:tcMar>
          </w:tcPr>
          <w:p w14:paraId="70DA434A" w14:textId="77777777" w:rsidR="00AA7875" w:rsidRDefault="00AA7875" w:rsidP="008441D4">
            <w:pPr>
              <w:ind w:left="-20"/>
              <w:jc w:val="center"/>
              <w:rPr>
                <w:b/>
              </w:rPr>
            </w:pPr>
            <w:r>
              <w:rPr>
                <w:b/>
              </w:rPr>
              <w:lastRenderedPageBreak/>
              <w:t>ADDITIONAL INFORMATION</w:t>
            </w:r>
          </w:p>
        </w:tc>
      </w:tr>
      <w:tr w:rsidR="00AA7875" w14:paraId="04033AA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05B2766" w14:textId="77777777" w:rsidR="00AA7875" w:rsidRDefault="00AA7875" w:rsidP="00AA7875">
            <w:pPr>
              <w:numPr>
                <w:ilvl w:val="0"/>
                <w:numId w:val="3"/>
              </w:numPr>
              <w:spacing w:line="240" w:lineRule="auto"/>
            </w:pPr>
            <w:r>
              <w:t>[Reference resources, additional notes on applicability or rationale for the indicator, and/or any reporting notes. If applicable, note S.P.S. reference, or whether indicator has been adapted from standard F, FTF, IASC or SPHERE standard indicator.]</w:t>
            </w:r>
          </w:p>
        </w:tc>
      </w:tr>
    </w:tbl>
    <w:p w14:paraId="254CEDC9" w14:textId="12FBF4EA" w:rsidR="00AA7875" w:rsidRDefault="00AA7875"/>
    <w:p w14:paraId="66EF7AEA" w14:textId="0C4B4EE8" w:rsidR="00AA7875" w:rsidRDefault="00AA7875"/>
    <w:tbl>
      <w:tblPr>
        <w:tblW w:w="955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7275"/>
      </w:tblGrid>
      <w:tr w:rsidR="00AA7875" w14:paraId="48E174B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000080"/>
            <w:tcMar>
              <w:top w:w="28" w:type="dxa"/>
              <w:left w:w="28" w:type="dxa"/>
              <w:bottom w:w="28" w:type="dxa"/>
              <w:right w:w="28" w:type="dxa"/>
            </w:tcMar>
          </w:tcPr>
          <w:p w14:paraId="7C0437E6" w14:textId="52FD22E0" w:rsidR="00AA7875" w:rsidRDefault="00AA7875" w:rsidP="008441D4">
            <w:pPr>
              <w:ind w:left="-20" w:right="-20"/>
              <w:rPr>
                <w:b/>
                <w:sz w:val="24"/>
                <w:szCs w:val="24"/>
              </w:rPr>
            </w:pPr>
            <w:commentRangeStart w:id="4"/>
            <w:r>
              <w:rPr>
                <w:b/>
                <w:color w:val="FFFFFF"/>
                <w:sz w:val="24"/>
                <w:szCs w:val="24"/>
              </w:rPr>
              <w:t>C05</w:t>
            </w:r>
            <w:commentRangeEnd w:id="4"/>
            <w:r w:rsidR="00F258E5">
              <w:rPr>
                <w:rStyle w:val="CommentReference"/>
              </w:rPr>
              <w:commentReference w:id="4"/>
            </w:r>
            <w:r w:rsidR="00F258E5">
              <w:rPr>
                <w:b/>
                <w:color w:val="FFFFFF"/>
                <w:sz w:val="24"/>
                <w:szCs w:val="24"/>
              </w:rPr>
              <w:t>:</w:t>
            </w:r>
            <w:r>
              <w:rPr>
                <w:b/>
                <w:color w:val="FFFFFF"/>
                <w:sz w:val="24"/>
                <w:szCs w:val="24"/>
              </w:rPr>
              <w:t xml:space="preserve"> </w:t>
            </w:r>
            <w:r w:rsidRPr="00AA7875">
              <w:rPr>
                <w:b/>
                <w:color w:val="FFFFFF"/>
                <w:sz w:val="24"/>
                <w:szCs w:val="24"/>
              </w:rPr>
              <w:t>Number of Multi Stakeholder roundtables held at global events to promote engagement and undertake evidence based policy influencing and engagement with the decision makers</w:t>
            </w:r>
          </w:p>
        </w:tc>
      </w:tr>
      <w:tr w:rsidR="00AA7875" w14:paraId="5628988D"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C470ADD" w14:textId="77777777" w:rsidR="00AA7875" w:rsidRDefault="00AA7875" w:rsidP="008441D4">
            <w:pPr>
              <w:ind w:left="-20" w:right="-20"/>
              <w:rPr>
                <w:b/>
              </w:rPr>
            </w:pPr>
            <w:r>
              <w:rPr>
                <w:b/>
              </w:rPr>
              <w:t xml:space="preserve">CUSTOM </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C788239" w14:textId="77777777" w:rsidR="00AA7875" w:rsidRDefault="00AA7875" w:rsidP="008441D4">
            <w:pPr>
              <w:ind w:left="-20" w:right="-20"/>
            </w:pPr>
            <w:r>
              <w:t>Custom # [Partner should include a unique number for each custom indicator in the Indicator Tracking Table, e.g., “C02” for the second custom indicator]</w:t>
            </w:r>
          </w:p>
        </w:tc>
      </w:tr>
      <w:tr w:rsidR="00AA7875" w14:paraId="7660A42F"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E713CE0" w14:textId="77777777" w:rsidR="00AA7875" w:rsidRDefault="00AA7875" w:rsidP="008441D4">
            <w:pPr>
              <w:ind w:left="-20" w:right="-20"/>
              <w:rPr>
                <w:b/>
              </w:rPr>
            </w:pPr>
            <w:r>
              <w:rPr>
                <w:b/>
              </w:rPr>
              <w:t>TYPE</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9394D8C" w14:textId="77777777" w:rsidR="00AA7875" w:rsidRDefault="00AA7875" w:rsidP="008441D4">
            <w:pPr>
              <w:ind w:left="-20" w:right="-20"/>
            </w:pPr>
            <w:r>
              <w:t>[Outcome, Output]</w:t>
            </w:r>
          </w:p>
        </w:tc>
      </w:tr>
      <w:tr w:rsidR="00AA7875" w14:paraId="122887D7"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487A558" w14:textId="77777777" w:rsidR="00AA7875" w:rsidRDefault="00AA7875" w:rsidP="008441D4">
            <w:pPr>
              <w:ind w:left="-20" w:right="-20"/>
            </w:pPr>
            <w:r>
              <w:rPr>
                <w:b/>
              </w:rPr>
              <w:t>SECTOR OR KEYWORD</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2DF0DFE" w14:textId="77777777" w:rsidR="00AA7875" w:rsidRDefault="00AA7875" w:rsidP="008441D4">
            <w:pPr>
              <w:ind w:left="-20" w:right="-20"/>
            </w:pPr>
            <w:r>
              <w:t>[Identify the applicable sector or keyword]</w:t>
            </w:r>
          </w:p>
        </w:tc>
      </w:tr>
      <w:tr w:rsidR="00AA7875" w14:paraId="0CCC095D"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7F01048" w14:textId="77777777" w:rsidR="00AA7875" w:rsidRDefault="00AA7875" w:rsidP="008441D4">
            <w:pPr>
              <w:ind w:left="-20" w:right="-20"/>
              <w:rPr>
                <w:b/>
              </w:rPr>
            </w:pPr>
            <w:r>
              <w:rPr>
                <w:b/>
              </w:rPr>
              <w:t>SUB-SECTOR</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FAD7772" w14:textId="77777777" w:rsidR="00AA7875" w:rsidRDefault="00AA7875" w:rsidP="008441D4">
            <w:pPr>
              <w:ind w:left="-20" w:right="-20"/>
            </w:pPr>
            <w:r>
              <w:t>[Identify the applicable sub-sector]</w:t>
            </w:r>
          </w:p>
        </w:tc>
      </w:tr>
      <w:tr w:rsidR="00AA7875" w14:paraId="4E1320E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0A8FEA10" w14:textId="77777777" w:rsidR="00AA7875" w:rsidRDefault="00AA7875" w:rsidP="008441D4">
            <w:pPr>
              <w:ind w:left="-20"/>
              <w:jc w:val="center"/>
              <w:rPr>
                <w:b/>
              </w:rPr>
            </w:pPr>
            <w:r>
              <w:rPr>
                <w:b/>
              </w:rPr>
              <w:t>INDICATOR DESCRIPTION</w:t>
            </w:r>
          </w:p>
        </w:tc>
      </w:tr>
      <w:tr w:rsidR="00AA7875" w14:paraId="5AD1A1C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EE24DDB" w14:textId="77777777" w:rsidR="00AA7875" w:rsidRDefault="00AA7875" w:rsidP="008441D4">
            <w:pPr>
              <w:ind w:left="-20"/>
            </w:pPr>
            <w:r>
              <w:rPr>
                <w:b/>
              </w:rPr>
              <w:t>Definition</w:t>
            </w:r>
            <w:r>
              <w:t>:  [Definition should avoid repeating the indicator title and describe all key terms used in the indicator title.  Any terms with potential ambiguity should be explained in detail (e.g., “effective,” “quality,” “youth.”) Technical terms not widely known should be defined.]</w:t>
            </w:r>
          </w:p>
        </w:tc>
      </w:tr>
      <w:tr w:rsidR="00AA7875" w14:paraId="7D4774C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7381341" w14:textId="77777777" w:rsidR="00AA7875" w:rsidRDefault="00AA7875" w:rsidP="008441D4">
            <w:pPr>
              <w:ind w:left="-20"/>
            </w:pPr>
            <w:r>
              <w:rPr>
                <w:b/>
              </w:rPr>
              <w:t>Unit of Measure:</w:t>
            </w:r>
            <w:r>
              <w:t xml:space="preserve">  [Number, ratio, percent, e.g., number of women, % of households, etc.]</w:t>
            </w:r>
          </w:p>
        </w:tc>
      </w:tr>
      <w:tr w:rsidR="00AA7875" w14:paraId="06631E2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9582A7F" w14:textId="77777777" w:rsidR="00AA7875" w:rsidRDefault="00AA7875" w:rsidP="008441D4">
            <w:pPr>
              <w:ind w:left="-20"/>
            </w:pPr>
            <w:r>
              <w:rPr>
                <w:b/>
              </w:rPr>
              <w:t>Calculation:</w:t>
            </w:r>
            <w:r>
              <w:t xml:space="preserve">  [Describe how the indicator value will be calculated. If percent, average or ratio, include numerator and denominator.]</w:t>
            </w:r>
          </w:p>
        </w:tc>
      </w:tr>
      <w:tr w:rsidR="00AA7875" w14:paraId="2B4D1AB1"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387C995" w14:textId="77777777" w:rsidR="00AA7875" w:rsidRDefault="00AA7875" w:rsidP="008441D4">
            <w:pPr>
              <w:ind w:left="-20"/>
            </w:pPr>
            <w:r>
              <w:rPr>
                <w:b/>
              </w:rPr>
              <w:t xml:space="preserve">How to Count Life of Award (LOA):  </w:t>
            </w:r>
            <w:r>
              <w:t xml:space="preserve">[Describe how the LOA values will be tabulated. For people indicators, articulate how unique beneficiaries will be counted without double-counting. See the beginning of this handbook for guidance on LOA. ] </w:t>
            </w:r>
          </w:p>
        </w:tc>
      </w:tr>
      <w:tr w:rsidR="00AA7875" w14:paraId="21FCA50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805CFAB" w14:textId="77777777" w:rsidR="00AA7875" w:rsidRDefault="00AA7875" w:rsidP="008441D4">
            <w:pPr>
              <w:ind w:left="-20"/>
              <w:rPr>
                <w:b/>
              </w:rPr>
            </w:pPr>
            <w:r>
              <w:rPr>
                <w:b/>
              </w:rPr>
              <w:t xml:space="preserve">Direction of Change:  </w:t>
            </w:r>
            <w:r>
              <w:t>[Desired movement of the indicator over time, e.g., + / -]</w:t>
            </w:r>
          </w:p>
        </w:tc>
      </w:tr>
      <w:tr w:rsidR="00AA7875" w14:paraId="414C1F9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45378BF" w14:textId="77777777" w:rsidR="00AA7875" w:rsidRDefault="00AA7875" w:rsidP="008441D4">
            <w:pPr>
              <w:ind w:left="-20"/>
            </w:pPr>
            <w:r>
              <w:rPr>
                <w:b/>
              </w:rPr>
              <w:t>Disaggregation:</w:t>
            </w:r>
            <w:r>
              <w:rPr>
                <w:i/>
              </w:rPr>
              <w:t xml:space="preserve">  </w:t>
            </w:r>
            <w:r>
              <w:t xml:space="preserve">[See the beginning of this handbook for guidance on disaggregation. All disaggregate categories should be clearly articulated in the custom PIRS. For nested disaggregates, the levels of disaggregation, e.g., Level 1 and Level 2, should also be clearly articulated and presented in this section.] </w:t>
            </w:r>
          </w:p>
        </w:tc>
      </w:tr>
      <w:tr w:rsidR="00AA7875" w14:paraId="745E304A" w14:textId="77777777" w:rsidTr="008441D4">
        <w:trPr>
          <w:trHeight w:val="20"/>
        </w:trPr>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206596FD" w14:textId="77777777" w:rsidR="00AA7875" w:rsidRDefault="00AA7875" w:rsidP="008441D4">
            <w:pPr>
              <w:ind w:left="-20"/>
              <w:jc w:val="center"/>
              <w:rPr>
                <w:b/>
              </w:rPr>
            </w:pPr>
            <w:r>
              <w:rPr>
                <w:b/>
              </w:rPr>
              <w:t>DATA COLLECTION</w:t>
            </w:r>
          </w:p>
        </w:tc>
      </w:tr>
      <w:tr w:rsidR="00AA7875" w14:paraId="3A8A8C2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C6F728E" w14:textId="77777777" w:rsidR="00AA7875" w:rsidRDefault="00AA7875" w:rsidP="008441D4">
            <w:pPr>
              <w:ind w:left="-20"/>
            </w:pPr>
            <w:r>
              <w:rPr>
                <w:b/>
              </w:rPr>
              <w:t>Method:</w:t>
            </w:r>
            <w:r>
              <w:t xml:space="preserve">  [Approaches to gather data for this indicator, e.g., </w:t>
            </w:r>
            <w:r>
              <w:rPr>
                <w:color w:val="000000"/>
              </w:rPr>
              <w:t>beneficiary-based baseline/endline survey, beneficiary-based monitoring survey (e.g., PDM), population-based baseline/endline survey, routine monitoring, secondary data, etc.]</w:t>
            </w:r>
          </w:p>
        </w:tc>
      </w:tr>
      <w:tr w:rsidR="00AA7875" w14:paraId="0B9EA15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03064F9" w14:textId="77777777" w:rsidR="00AA7875" w:rsidRDefault="00AA7875" w:rsidP="008441D4">
            <w:pPr>
              <w:ind w:left="-20"/>
            </w:pPr>
            <w:r>
              <w:rPr>
                <w:b/>
              </w:rPr>
              <w:t xml:space="preserve">Source:  </w:t>
            </w:r>
            <w:r>
              <w:t xml:space="preserve">[From where/what tool the data is gathered, e.g., registration/attendance sheet/records, monitoring checklist/form, questionnaire, etc.] </w:t>
            </w:r>
          </w:p>
        </w:tc>
      </w:tr>
      <w:tr w:rsidR="00AA7875" w14:paraId="47F4473F"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FA13ED4" w14:textId="77777777" w:rsidR="00AA7875" w:rsidRDefault="00AA7875" w:rsidP="008441D4">
            <w:pPr>
              <w:ind w:left="-20"/>
              <w:rPr>
                <w:b/>
              </w:rPr>
            </w:pPr>
            <w:r>
              <w:rPr>
                <w:b/>
              </w:rPr>
              <w:t xml:space="preserve">Who Collects:  </w:t>
            </w:r>
            <w:r>
              <w:t>[Implementing partner staff, enumerators, third-party firm, etc.]</w:t>
            </w:r>
          </w:p>
        </w:tc>
      </w:tr>
      <w:tr w:rsidR="00AA7875" w14:paraId="126007A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15E1BE0" w14:textId="77777777" w:rsidR="00AA7875" w:rsidRDefault="00AA7875" w:rsidP="008441D4">
            <w:pPr>
              <w:ind w:left="-20"/>
              <w:rPr>
                <w:b/>
              </w:rPr>
            </w:pPr>
            <w:r>
              <w:rPr>
                <w:b/>
              </w:rPr>
              <w:t xml:space="preserve">From Whom:  </w:t>
            </w:r>
            <w:r>
              <w:t>[Individual beneficiaries, beneficiary households, pregnant and lactating women, farmers, etc.]</w:t>
            </w:r>
            <w:r>
              <w:rPr>
                <w:b/>
              </w:rPr>
              <w:t xml:space="preserve"> </w:t>
            </w:r>
          </w:p>
        </w:tc>
      </w:tr>
      <w:tr w:rsidR="00AA7875" w14:paraId="0CBCB45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911D8F4" w14:textId="77777777" w:rsidR="00AA7875" w:rsidRDefault="00AA7875" w:rsidP="008441D4">
            <w:pPr>
              <w:ind w:left="-20"/>
            </w:pPr>
            <w:r>
              <w:rPr>
                <w:b/>
              </w:rPr>
              <w:lastRenderedPageBreak/>
              <w:t xml:space="preserve">Frequency of Collection:  </w:t>
            </w:r>
            <w:r>
              <w:t>[Details when data is collected.]</w:t>
            </w:r>
          </w:p>
        </w:tc>
      </w:tr>
      <w:tr w:rsidR="00AA7875" w14:paraId="07D096C0"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E6019F5" w14:textId="77777777" w:rsidR="00AA7875" w:rsidRDefault="00AA7875" w:rsidP="008441D4">
            <w:pPr>
              <w:ind w:left="-20"/>
              <w:rPr>
                <w:b/>
              </w:rPr>
            </w:pPr>
            <w:r>
              <w:rPr>
                <w:b/>
              </w:rPr>
              <w:t xml:space="preserve">Frequency of Reporting:  </w:t>
            </w:r>
            <w:r>
              <w:t>[Details how often it is reported to the donor.]</w:t>
            </w:r>
          </w:p>
        </w:tc>
      </w:tr>
      <w:tr w:rsidR="00AA7875" w14:paraId="2AD17291"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833EB29" w14:textId="77777777" w:rsidR="00AA7875" w:rsidRDefault="00AA7875" w:rsidP="008441D4">
            <w:pPr>
              <w:ind w:left="-20"/>
              <w:rPr>
                <w:b/>
              </w:rPr>
            </w:pPr>
            <w:r>
              <w:rPr>
                <w:b/>
              </w:rPr>
              <w:t>Baseline Value Information</w:t>
            </w:r>
            <w:r>
              <w:t>:  [Specify the month/year of the baseline data collection. For indicators with a non-zero baseline value, describe how the baseline value was or will be determined or estimated. If it is expected that this indicator will have a rolling baseline, specify the dates when the baselines are expected to take place.]</w:t>
            </w:r>
          </w:p>
        </w:tc>
      </w:tr>
      <w:tr w:rsidR="00AA7875" w14:paraId="6225EF1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7B7B7"/>
            <w:tcMar>
              <w:top w:w="28" w:type="dxa"/>
              <w:left w:w="28" w:type="dxa"/>
              <w:bottom w:w="28" w:type="dxa"/>
              <w:right w:w="28" w:type="dxa"/>
            </w:tcMar>
          </w:tcPr>
          <w:p w14:paraId="4024E304" w14:textId="77777777" w:rsidR="00AA7875" w:rsidRDefault="00AA7875" w:rsidP="008441D4">
            <w:pPr>
              <w:ind w:left="-20"/>
              <w:jc w:val="center"/>
              <w:rPr>
                <w:b/>
              </w:rPr>
            </w:pPr>
            <w:r>
              <w:rPr>
                <w:b/>
              </w:rPr>
              <w:t>ADDITIONAL INFORMATION</w:t>
            </w:r>
          </w:p>
        </w:tc>
      </w:tr>
      <w:tr w:rsidR="00AA7875" w14:paraId="3A2259C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45208A4" w14:textId="77777777" w:rsidR="00AA7875" w:rsidRDefault="00AA7875" w:rsidP="00AA7875">
            <w:pPr>
              <w:numPr>
                <w:ilvl w:val="0"/>
                <w:numId w:val="3"/>
              </w:numPr>
              <w:spacing w:line="240" w:lineRule="auto"/>
            </w:pPr>
            <w:r>
              <w:t>[Reference resources, additional notes on applicability or rationale for the indicator, and/or any reporting notes. If applicable, note S.P.S. reference, or whether indicator has been adapted from standard F, FTF, IASC or SPHERE standard indicator.]</w:t>
            </w:r>
          </w:p>
        </w:tc>
      </w:tr>
    </w:tbl>
    <w:p w14:paraId="401EE356" w14:textId="6D2BA6DA" w:rsidR="00AA7875" w:rsidRDefault="00AA7875"/>
    <w:p w14:paraId="3EACF175" w14:textId="6FE86ACC" w:rsidR="00AA7875" w:rsidRDefault="00AA7875"/>
    <w:p w14:paraId="7D3009D9" w14:textId="77777777" w:rsidR="00AA7875" w:rsidRDefault="00AA7875" w:rsidP="00AA7875">
      <w:r w:rsidRPr="00AA7875">
        <w:rPr>
          <w:b/>
          <w:bCs/>
        </w:rPr>
        <w:t>Purpose (2):</w:t>
      </w:r>
      <w:r>
        <w:t xml:space="preserve"> Learning, thought leadership and best practice has been gathered and disseminated on implementing locally-led HDP nexus interventions that address climate change impacts in fragile states</w:t>
      </w:r>
      <w:r>
        <w:tab/>
      </w:r>
      <w:r>
        <w:tab/>
      </w:r>
      <w:r>
        <w:tab/>
      </w:r>
      <w:r>
        <w:tab/>
      </w:r>
      <w:r>
        <w:tab/>
      </w:r>
      <w:r>
        <w:tab/>
      </w:r>
      <w:r>
        <w:tab/>
      </w:r>
      <w:r>
        <w:tab/>
      </w:r>
      <w:r>
        <w:tab/>
      </w:r>
      <w:r>
        <w:tab/>
      </w:r>
      <w:r>
        <w:tab/>
      </w:r>
    </w:p>
    <w:p w14:paraId="36F6B535" w14:textId="607AF881" w:rsidR="00AA7875" w:rsidRDefault="00AA7875" w:rsidP="00AA7875">
      <w:pPr>
        <w:rPr>
          <w:b/>
          <w:bCs/>
          <w:u w:val="single"/>
        </w:rPr>
      </w:pPr>
      <w:r w:rsidRPr="001E5145">
        <w:rPr>
          <w:b/>
          <w:bCs/>
          <w:u w:val="single"/>
        </w:rPr>
        <w:t>SECTOR: Humanitarian Policy Studies Analysis or Applications (HPSAA)</w:t>
      </w:r>
    </w:p>
    <w:p w14:paraId="689C61AD" w14:textId="77777777" w:rsidR="001E5145" w:rsidRPr="001E5145" w:rsidRDefault="001E5145" w:rsidP="00AA7875">
      <w:pPr>
        <w:rPr>
          <w:b/>
          <w:bCs/>
          <w:u w:val="single"/>
        </w:rPr>
      </w:pPr>
    </w:p>
    <w:p w14:paraId="319270F8" w14:textId="06F3711F" w:rsidR="00AA7875" w:rsidRDefault="00AA7875" w:rsidP="00AA7875">
      <w:r w:rsidRPr="001E5145">
        <w:rPr>
          <w:b/>
          <w:bCs/>
        </w:rPr>
        <w:t>SUBSECTOR:</w:t>
      </w:r>
      <w:r>
        <w:t xml:space="preserve"> Thought Leadership and Policy</w:t>
      </w:r>
    </w:p>
    <w:p w14:paraId="5A04B535" w14:textId="04BD36D1" w:rsidR="00AA7875" w:rsidRDefault="00AA7875" w:rsidP="00AA7875">
      <w:r w:rsidRPr="001E5145">
        <w:rPr>
          <w:u w:val="single"/>
        </w:rPr>
        <w:t>Intermediate Outcome*:</w:t>
      </w:r>
      <w:r>
        <w:t xml:space="preserve"> Humanitarian and HDP nexus policies and practices have been discussed, promoted and strengthened at the national and international level.</w:t>
      </w:r>
    </w:p>
    <w:p w14:paraId="7974A5E5" w14:textId="408FA9CD" w:rsidR="00AA7875" w:rsidRDefault="00AA7875">
      <w:r>
        <w:tab/>
      </w:r>
      <w:r>
        <w:tab/>
      </w:r>
      <w:r>
        <w:tab/>
      </w:r>
      <w:r>
        <w:tab/>
      </w:r>
      <w:r>
        <w:tab/>
      </w:r>
      <w:r>
        <w:tab/>
      </w:r>
      <w:r>
        <w:tab/>
      </w:r>
      <w:r>
        <w:tab/>
      </w:r>
      <w:r>
        <w:tab/>
      </w:r>
      <w:r>
        <w:tab/>
      </w:r>
      <w:r>
        <w:tab/>
      </w:r>
    </w:p>
    <w:tbl>
      <w:tblPr>
        <w:tblW w:w="955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7275"/>
      </w:tblGrid>
      <w:tr w:rsidR="00AA7875" w14:paraId="18571810"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000080"/>
            <w:tcMar>
              <w:top w:w="28" w:type="dxa"/>
              <w:left w:w="28" w:type="dxa"/>
              <w:bottom w:w="28" w:type="dxa"/>
              <w:right w:w="28" w:type="dxa"/>
            </w:tcMar>
          </w:tcPr>
          <w:p w14:paraId="1A24FEFE" w14:textId="239A477F" w:rsidR="00AA7875" w:rsidRDefault="001E5145" w:rsidP="008441D4">
            <w:pPr>
              <w:ind w:left="-20" w:right="-20"/>
              <w:rPr>
                <w:b/>
                <w:sz w:val="24"/>
                <w:szCs w:val="24"/>
              </w:rPr>
            </w:pPr>
            <w:commentRangeStart w:id="5"/>
            <w:r>
              <w:rPr>
                <w:b/>
                <w:color w:val="FFFFFF"/>
                <w:sz w:val="24"/>
                <w:szCs w:val="24"/>
              </w:rPr>
              <w:t>C06</w:t>
            </w:r>
            <w:r w:rsidR="00AA7875">
              <w:rPr>
                <w:b/>
                <w:color w:val="FFFFFF"/>
                <w:sz w:val="24"/>
                <w:szCs w:val="24"/>
              </w:rPr>
              <w:t xml:space="preserve">: </w:t>
            </w:r>
            <w:commentRangeEnd w:id="5"/>
            <w:r w:rsidR="00F258E5">
              <w:rPr>
                <w:rStyle w:val="CommentReference"/>
              </w:rPr>
              <w:commentReference w:id="5"/>
            </w:r>
            <w:r w:rsidRPr="001E5145">
              <w:rPr>
                <w:b/>
                <w:color w:val="FFFFFF"/>
                <w:sz w:val="24"/>
                <w:szCs w:val="24"/>
              </w:rPr>
              <w:t>Number of meetings held nationally and internationally, where HDP nexus policies and practices are discussed and best practice promoted.</w:t>
            </w:r>
          </w:p>
        </w:tc>
      </w:tr>
      <w:tr w:rsidR="00AA7875" w14:paraId="4EAE4314"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042E3B8" w14:textId="77777777" w:rsidR="00AA7875" w:rsidRDefault="00AA7875" w:rsidP="008441D4">
            <w:pPr>
              <w:ind w:left="-20" w:right="-20"/>
              <w:rPr>
                <w:b/>
              </w:rPr>
            </w:pPr>
            <w:r>
              <w:rPr>
                <w:b/>
              </w:rPr>
              <w:t xml:space="preserve">CUSTOM </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126F5BF" w14:textId="77777777" w:rsidR="00AA7875" w:rsidRDefault="00AA7875" w:rsidP="008441D4">
            <w:pPr>
              <w:ind w:left="-20" w:right="-20"/>
            </w:pPr>
            <w:r>
              <w:t>Custom # [Partner should include a unique number for each custom indicator in the Indicator Tracking Table, e.g., “C02” for the second custom indicator]</w:t>
            </w:r>
          </w:p>
        </w:tc>
      </w:tr>
      <w:tr w:rsidR="00AA7875" w14:paraId="2B3225B6"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E5033EE" w14:textId="77777777" w:rsidR="00AA7875" w:rsidRDefault="00AA7875" w:rsidP="008441D4">
            <w:pPr>
              <w:ind w:left="-20" w:right="-20"/>
              <w:rPr>
                <w:b/>
              </w:rPr>
            </w:pPr>
            <w:r>
              <w:rPr>
                <w:b/>
              </w:rPr>
              <w:t>TYPE</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5E4F25A" w14:textId="77777777" w:rsidR="00AA7875" w:rsidRDefault="00AA7875" w:rsidP="008441D4">
            <w:pPr>
              <w:ind w:left="-20" w:right="-20"/>
            </w:pPr>
            <w:r>
              <w:t>[Outcome, Output]</w:t>
            </w:r>
          </w:p>
        </w:tc>
      </w:tr>
      <w:tr w:rsidR="00AA7875" w14:paraId="70C65DAF"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DDD87BE" w14:textId="77777777" w:rsidR="00AA7875" w:rsidRDefault="00AA7875" w:rsidP="008441D4">
            <w:pPr>
              <w:ind w:left="-20" w:right="-20"/>
            </w:pPr>
            <w:r>
              <w:rPr>
                <w:b/>
              </w:rPr>
              <w:t>SECTOR OR KEYWORD</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6AD4894" w14:textId="77777777" w:rsidR="00AA7875" w:rsidRDefault="00AA7875" w:rsidP="008441D4">
            <w:pPr>
              <w:ind w:left="-20" w:right="-20"/>
            </w:pPr>
            <w:r>
              <w:t>[Identify the applicable sector or keyword]</w:t>
            </w:r>
          </w:p>
        </w:tc>
      </w:tr>
      <w:tr w:rsidR="00AA7875" w14:paraId="28E2A1FC"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504EF99" w14:textId="77777777" w:rsidR="00AA7875" w:rsidRDefault="00AA7875" w:rsidP="008441D4">
            <w:pPr>
              <w:ind w:left="-20" w:right="-20"/>
              <w:rPr>
                <w:b/>
              </w:rPr>
            </w:pPr>
            <w:r>
              <w:rPr>
                <w:b/>
              </w:rPr>
              <w:t>SUB-SECTOR</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9687F26" w14:textId="77777777" w:rsidR="00AA7875" w:rsidRDefault="00AA7875" w:rsidP="008441D4">
            <w:pPr>
              <w:ind w:left="-20" w:right="-20"/>
            </w:pPr>
            <w:r>
              <w:t>[Identify the applicable sub-sector]</w:t>
            </w:r>
          </w:p>
        </w:tc>
      </w:tr>
      <w:tr w:rsidR="00AA7875" w14:paraId="045E95E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196CF779" w14:textId="77777777" w:rsidR="00AA7875" w:rsidRDefault="00AA7875" w:rsidP="008441D4">
            <w:pPr>
              <w:ind w:left="-20"/>
              <w:jc w:val="center"/>
              <w:rPr>
                <w:b/>
              </w:rPr>
            </w:pPr>
            <w:r>
              <w:rPr>
                <w:b/>
              </w:rPr>
              <w:t>INDICATOR DESCRIPTION</w:t>
            </w:r>
          </w:p>
        </w:tc>
      </w:tr>
      <w:tr w:rsidR="00AA7875" w14:paraId="749B190B"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BA99A8E" w14:textId="77777777" w:rsidR="00AA7875" w:rsidRDefault="00AA7875" w:rsidP="008441D4">
            <w:pPr>
              <w:ind w:left="-20"/>
            </w:pPr>
            <w:r>
              <w:rPr>
                <w:b/>
              </w:rPr>
              <w:t>Definition</w:t>
            </w:r>
            <w:r>
              <w:t>:  [Definition should avoid repeating the indicator title and describe all key terms used in the indicator title.  Any terms with potential ambiguity should be explained in detail (e.g., “effective,” “quality,” “youth.”) Technical terms not widely known should be defined.]</w:t>
            </w:r>
          </w:p>
        </w:tc>
      </w:tr>
      <w:tr w:rsidR="00AA7875" w14:paraId="4EE24C5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D1CA491" w14:textId="77777777" w:rsidR="00AA7875" w:rsidRDefault="00AA7875" w:rsidP="008441D4">
            <w:pPr>
              <w:ind w:left="-20"/>
            </w:pPr>
            <w:r>
              <w:rPr>
                <w:b/>
              </w:rPr>
              <w:t>Unit of Measure:</w:t>
            </w:r>
            <w:r>
              <w:t xml:space="preserve">  [Number, ratio, percent, e.g., number of women, % of households, etc.]</w:t>
            </w:r>
          </w:p>
        </w:tc>
      </w:tr>
      <w:tr w:rsidR="00AA7875" w14:paraId="7348681F"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A9723E1" w14:textId="77777777" w:rsidR="00AA7875" w:rsidRDefault="00AA7875" w:rsidP="008441D4">
            <w:pPr>
              <w:ind w:left="-20"/>
            </w:pPr>
            <w:r>
              <w:rPr>
                <w:b/>
              </w:rPr>
              <w:t>Calculation:</w:t>
            </w:r>
            <w:r>
              <w:t xml:space="preserve">  [Describe how the indicator value will be calculated. If percent, average or ratio, include numerator and denominator.]</w:t>
            </w:r>
          </w:p>
        </w:tc>
      </w:tr>
      <w:tr w:rsidR="00AA7875" w14:paraId="1B62F120"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BCF50FE" w14:textId="77777777" w:rsidR="00AA7875" w:rsidRDefault="00AA7875" w:rsidP="008441D4">
            <w:pPr>
              <w:ind w:left="-20"/>
            </w:pPr>
            <w:r>
              <w:rPr>
                <w:b/>
              </w:rPr>
              <w:t xml:space="preserve">How to Count Life of Award (LOA):  </w:t>
            </w:r>
            <w:r>
              <w:t xml:space="preserve">[Describe how the LOA values will be tabulated. For people indicators, articulate how unique beneficiaries will be counted without double-counting. See the beginning of this handbook for guidance on LOA. ] </w:t>
            </w:r>
          </w:p>
        </w:tc>
      </w:tr>
      <w:tr w:rsidR="00AA7875" w14:paraId="64D3B3C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DC90BBA" w14:textId="77777777" w:rsidR="00AA7875" w:rsidRDefault="00AA7875" w:rsidP="008441D4">
            <w:pPr>
              <w:ind w:left="-20"/>
              <w:rPr>
                <w:b/>
              </w:rPr>
            </w:pPr>
            <w:r>
              <w:rPr>
                <w:b/>
              </w:rPr>
              <w:t xml:space="preserve">Direction of Change:  </w:t>
            </w:r>
            <w:r>
              <w:t>[Desired movement of the indicator over time, e.g., + / -]</w:t>
            </w:r>
          </w:p>
        </w:tc>
      </w:tr>
      <w:tr w:rsidR="00AA7875" w14:paraId="3D7F371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8A42DD6" w14:textId="77777777" w:rsidR="00AA7875" w:rsidRDefault="00AA7875" w:rsidP="008441D4">
            <w:pPr>
              <w:ind w:left="-20"/>
            </w:pPr>
            <w:r>
              <w:rPr>
                <w:b/>
              </w:rPr>
              <w:lastRenderedPageBreak/>
              <w:t>Disaggregation:</w:t>
            </w:r>
            <w:r>
              <w:rPr>
                <w:i/>
              </w:rPr>
              <w:t xml:space="preserve">  </w:t>
            </w:r>
            <w:r>
              <w:t xml:space="preserve">[See the beginning of this handbook for guidance on disaggregation. All disaggregate categories should be clearly articulated in the custom PIRS. For nested disaggregates, the levels of disaggregation, e.g., Level 1 and Level 2, should also be clearly articulated and presented in this section.] </w:t>
            </w:r>
          </w:p>
        </w:tc>
      </w:tr>
      <w:tr w:rsidR="00AA7875" w14:paraId="1F0BF28C" w14:textId="77777777" w:rsidTr="008441D4">
        <w:trPr>
          <w:trHeight w:val="20"/>
        </w:trPr>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54717114" w14:textId="77777777" w:rsidR="00AA7875" w:rsidRDefault="00AA7875" w:rsidP="008441D4">
            <w:pPr>
              <w:ind w:left="-20"/>
              <w:jc w:val="center"/>
              <w:rPr>
                <w:b/>
              </w:rPr>
            </w:pPr>
            <w:r>
              <w:rPr>
                <w:b/>
              </w:rPr>
              <w:t>DATA COLLECTION</w:t>
            </w:r>
          </w:p>
        </w:tc>
      </w:tr>
      <w:tr w:rsidR="00AA7875" w14:paraId="35DBD0E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8649604" w14:textId="77777777" w:rsidR="00AA7875" w:rsidRDefault="00AA7875" w:rsidP="008441D4">
            <w:pPr>
              <w:ind w:left="-20"/>
            </w:pPr>
            <w:r>
              <w:rPr>
                <w:b/>
              </w:rPr>
              <w:t>Method:</w:t>
            </w:r>
            <w:r>
              <w:t xml:space="preserve">  [Approaches to gather data for this indicator, e.g., </w:t>
            </w:r>
            <w:r>
              <w:rPr>
                <w:color w:val="000000"/>
              </w:rPr>
              <w:t>beneficiary-based baseline/endline survey, beneficiary-based monitoring survey (e.g., PDM), population-based baseline/endline survey, routine monitoring, secondary data, etc.]</w:t>
            </w:r>
          </w:p>
        </w:tc>
      </w:tr>
      <w:tr w:rsidR="00AA7875" w14:paraId="67CBAEF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CEAD3C9" w14:textId="77777777" w:rsidR="00AA7875" w:rsidRDefault="00AA7875" w:rsidP="008441D4">
            <w:pPr>
              <w:ind w:left="-20"/>
            </w:pPr>
            <w:r>
              <w:rPr>
                <w:b/>
              </w:rPr>
              <w:t xml:space="preserve">Source:  </w:t>
            </w:r>
            <w:r>
              <w:t xml:space="preserve">[From where/what tool the data is gathered, e.g., registration/attendance sheet/records, monitoring checklist/form, questionnaire, etc.] </w:t>
            </w:r>
          </w:p>
        </w:tc>
      </w:tr>
      <w:tr w:rsidR="00AA7875" w14:paraId="3E6E0A8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C053279" w14:textId="77777777" w:rsidR="00AA7875" w:rsidRDefault="00AA7875" w:rsidP="008441D4">
            <w:pPr>
              <w:ind w:left="-20"/>
              <w:rPr>
                <w:b/>
              </w:rPr>
            </w:pPr>
            <w:r>
              <w:rPr>
                <w:b/>
              </w:rPr>
              <w:t xml:space="preserve">Who Collects:  </w:t>
            </w:r>
            <w:r>
              <w:t>[Implementing partner staff, enumerators, third-party firm, etc.]</w:t>
            </w:r>
          </w:p>
        </w:tc>
      </w:tr>
      <w:tr w:rsidR="00AA7875" w14:paraId="0F4D45D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E9683DC" w14:textId="77777777" w:rsidR="00AA7875" w:rsidRDefault="00AA7875" w:rsidP="008441D4">
            <w:pPr>
              <w:ind w:left="-20"/>
              <w:rPr>
                <w:b/>
              </w:rPr>
            </w:pPr>
            <w:r>
              <w:rPr>
                <w:b/>
              </w:rPr>
              <w:t xml:space="preserve">From Whom:  </w:t>
            </w:r>
            <w:r>
              <w:t>[Individual beneficiaries, beneficiary households, pregnant and lactating women, farmers, etc.]</w:t>
            </w:r>
            <w:r>
              <w:rPr>
                <w:b/>
              </w:rPr>
              <w:t xml:space="preserve"> </w:t>
            </w:r>
          </w:p>
        </w:tc>
      </w:tr>
      <w:tr w:rsidR="00AA7875" w14:paraId="3C4403E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27D4EC8" w14:textId="77777777" w:rsidR="00AA7875" w:rsidRDefault="00AA7875" w:rsidP="008441D4">
            <w:pPr>
              <w:ind w:left="-20"/>
            </w:pPr>
            <w:r>
              <w:rPr>
                <w:b/>
              </w:rPr>
              <w:t xml:space="preserve">Frequency of Collection:  </w:t>
            </w:r>
            <w:r>
              <w:t>[Details when data is collected.]</w:t>
            </w:r>
          </w:p>
        </w:tc>
      </w:tr>
      <w:tr w:rsidR="00AA7875" w14:paraId="74C540F1"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857A0EC" w14:textId="77777777" w:rsidR="00AA7875" w:rsidRDefault="00AA7875" w:rsidP="008441D4">
            <w:pPr>
              <w:ind w:left="-20"/>
              <w:rPr>
                <w:b/>
              </w:rPr>
            </w:pPr>
            <w:r>
              <w:rPr>
                <w:b/>
              </w:rPr>
              <w:t xml:space="preserve">Frequency of Reporting:  </w:t>
            </w:r>
            <w:r>
              <w:t>[Details how often it is reported to the donor.]</w:t>
            </w:r>
          </w:p>
        </w:tc>
      </w:tr>
      <w:tr w:rsidR="00AA7875" w14:paraId="5509EB50"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E595B21" w14:textId="77777777" w:rsidR="00AA7875" w:rsidRDefault="00AA7875" w:rsidP="008441D4">
            <w:pPr>
              <w:ind w:left="-20"/>
              <w:rPr>
                <w:b/>
              </w:rPr>
            </w:pPr>
            <w:r>
              <w:rPr>
                <w:b/>
              </w:rPr>
              <w:t>Baseline Value Information</w:t>
            </w:r>
            <w:r>
              <w:t>:  [Specify the month/year of the baseline data collection. For indicators with a non-zero baseline value, describe how the baseline value was or will be determined or estimated. If it is expected that this indicator will have a rolling baseline, specify the dates when the baselines are expected to take place.]</w:t>
            </w:r>
          </w:p>
        </w:tc>
      </w:tr>
      <w:tr w:rsidR="00AA7875" w14:paraId="0DCEE147"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7B7B7"/>
            <w:tcMar>
              <w:top w:w="28" w:type="dxa"/>
              <w:left w:w="28" w:type="dxa"/>
              <w:bottom w:w="28" w:type="dxa"/>
              <w:right w:w="28" w:type="dxa"/>
            </w:tcMar>
          </w:tcPr>
          <w:p w14:paraId="78952C3C" w14:textId="77777777" w:rsidR="00AA7875" w:rsidRDefault="00AA7875" w:rsidP="008441D4">
            <w:pPr>
              <w:ind w:left="-20"/>
              <w:jc w:val="center"/>
              <w:rPr>
                <w:b/>
              </w:rPr>
            </w:pPr>
            <w:r>
              <w:rPr>
                <w:b/>
              </w:rPr>
              <w:t>ADDITIONAL INFORMATION</w:t>
            </w:r>
          </w:p>
        </w:tc>
      </w:tr>
      <w:tr w:rsidR="00AA7875" w14:paraId="5B2736D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4A50E6C" w14:textId="77777777" w:rsidR="00AA7875" w:rsidRDefault="00AA7875" w:rsidP="00AA7875">
            <w:pPr>
              <w:numPr>
                <w:ilvl w:val="0"/>
                <w:numId w:val="3"/>
              </w:numPr>
              <w:spacing w:line="240" w:lineRule="auto"/>
            </w:pPr>
            <w:r>
              <w:t>[Reference resources, additional notes on applicability or rationale for the indicator, and/or any reporting notes. If applicable, note S.P.S. reference, or whether indicator has been adapted from standard F, FTF, IASC or SPHERE standard indicator.]</w:t>
            </w:r>
          </w:p>
        </w:tc>
      </w:tr>
    </w:tbl>
    <w:p w14:paraId="27B9B36C" w14:textId="5E9C1CE4" w:rsidR="00AA7875" w:rsidRPr="001E5145" w:rsidRDefault="00AA7875">
      <w:pPr>
        <w:rPr>
          <w:u w:val="single"/>
        </w:rPr>
      </w:pPr>
    </w:p>
    <w:p w14:paraId="4AC1B75F" w14:textId="6B9BA736" w:rsidR="001E5145" w:rsidRDefault="001E5145">
      <w:pPr>
        <w:rPr>
          <w:u w:val="single"/>
        </w:rPr>
      </w:pPr>
      <w:r w:rsidRPr="001E5145">
        <w:rPr>
          <w:u w:val="single"/>
        </w:rPr>
        <w:t>Output:</w:t>
      </w:r>
    </w:p>
    <w:p w14:paraId="4D6AA84B" w14:textId="77777777" w:rsidR="001E5145" w:rsidRPr="001E5145" w:rsidRDefault="001E5145">
      <w:pPr>
        <w:rPr>
          <w:u w:val="single"/>
        </w:rPr>
      </w:pPr>
    </w:p>
    <w:tbl>
      <w:tblPr>
        <w:tblW w:w="955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7275"/>
      </w:tblGrid>
      <w:tr w:rsidR="00AA7875" w14:paraId="08A4566C"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000080"/>
            <w:tcMar>
              <w:top w:w="28" w:type="dxa"/>
              <w:left w:w="28" w:type="dxa"/>
              <w:bottom w:w="28" w:type="dxa"/>
              <w:right w:w="28" w:type="dxa"/>
            </w:tcMar>
          </w:tcPr>
          <w:p w14:paraId="49BD925A" w14:textId="6C3B7D21" w:rsidR="00AA7875" w:rsidRDefault="001E5145" w:rsidP="008441D4">
            <w:pPr>
              <w:ind w:left="-20" w:right="-20"/>
              <w:rPr>
                <w:b/>
                <w:sz w:val="24"/>
                <w:szCs w:val="24"/>
              </w:rPr>
            </w:pPr>
            <w:commentRangeStart w:id="6"/>
            <w:r>
              <w:rPr>
                <w:b/>
                <w:color w:val="FFFFFF"/>
                <w:sz w:val="24"/>
                <w:szCs w:val="24"/>
              </w:rPr>
              <w:t>C07</w:t>
            </w:r>
            <w:commentRangeEnd w:id="6"/>
            <w:r w:rsidR="00F258E5">
              <w:rPr>
                <w:rStyle w:val="CommentReference"/>
              </w:rPr>
              <w:commentReference w:id="6"/>
            </w:r>
            <w:r w:rsidR="00AA7875">
              <w:rPr>
                <w:b/>
                <w:color w:val="FFFFFF"/>
                <w:sz w:val="24"/>
                <w:szCs w:val="24"/>
              </w:rPr>
              <w:t xml:space="preserve">: </w:t>
            </w:r>
            <w:r w:rsidRPr="001E5145">
              <w:rPr>
                <w:b/>
                <w:color w:val="FFFFFF"/>
                <w:sz w:val="24"/>
                <w:szCs w:val="24"/>
              </w:rPr>
              <w:t>Number of learning and sharing events conducted at the national, regional and global level for raising awareness to work towards HDP nexus</w:t>
            </w:r>
          </w:p>
        </w:tc>
      </w:tr>
      <w:tr w:rsidR="00AA7875" w14:paraId="2C7ADAE7"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3942AE7" w14:textId="77777777" w:rsidR="00AA7875" w:rsidRDefault="00AA7875" w:rsidP="008441D4">
            <w:pPr>
              <w:ind w:left="-20" w:right="-20"/>
              <w:rPr>
                <w:b/>
              </w:rPr>
            </w:pPr>
            <w:r>
              <w:rPr>
                <w:b/>
              </w:rPr>
              <w:t xml:space="preserve">CUSTOM </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63EA634" w14:textId="77777777" w:rsidR="00AA7875" w:rsidRDefault="00AA7875" w:rsidP="008441D4">
            <w:pPr>
              <w:ind w:left="-20" w:right="-20"/>
            </w:pPr>
            <w:r>
              <w:t>Custom # [Partner should include a unique number for each custom indicator in the Indicator Tracking Table, e.g., “C02” for the second custom indicator]</w:t>
            </w:r>
          </w:p>
        </w:tc>
      </w:tr>
      <w:tr w:rsidR="00AA7875" w14:paraId="7D8B70C5"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02CAABC" w14:textId="77777777" w:rsidR="00AA7875" w:rsidRDefault="00AA7875" w:rsidP="008441D4">
            <w:pPr>
              <w:ind w:left="-20" w:right="-20"/>
              <w:rPr>
                <w:b/>
              </w:rPr>
            </w:pPr>
            <w:r>
              <w:rPr>
                <w:b/>
              </w:rPr>
              <w:t>TYPE</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C9EA777" w14:textId="77777777" w:rsidR="00AA7875" w:rsidRDefault="00AA7875" w:rsidP="008441D4">
            <w:pPr>
              <w:ind w:left="-20" w:right="-20"/>
            </w:pPr>
            <w:r>
              <w:t>[Outcome, Output]</w:t>
            </w:r>
          </w:p>
        </w:tc>
      </w:tr>
      <w:tr w:rsidR="00AA7875" w14:paraId="593F4644"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9723D69" w14:textId="77777777" w:rsidR="00AA7875" w:rsidRDefault="00AA7875" w:rsidP="008441D4">
            <w:pPr>
              <w:ind w:left="-20" w:right="-20"/>
            </w:pPr>
            <w:r>
              <w:rPr>
                <w:b/>
              </w:rPr>
              <w:t>SECTOR OR KEYWORD</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EAACB1F" w14:textId="77777777" w:rsidR="00AA7875" w:rsidRDefault="00AA7875" w:rsidP="008441D4">
            <w:pPr>
              <w:ind w:left="-20" w:right="-20"/>
            </w:pPr>
            <w:r>
              <w:t>[Identify the applicable sector or keyword]</w:t>
            </w:r>
          </w:p>
        </w:tc>
      </w:tr>
      <w:tr w:rsidR="00AA7875" w14:paraId="4BD9E85C"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B778F05" w14:textId="77777777" w:rsidR="00AA7875" w:rsidRDefault="00AA7875" w:rsidP="008441D4">
            <w:pPr>
              <w:ind w:left="-20" w:right="-20"/>
              <w:rPr>
                <w:b/>
              </w:rPr>
            </w:pPr>
            <w:r>
              <w:rPr>
                <w:b/>
              </w:rPr>
              <w:t>SUB-SECTOR</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4B6975E" w14:textId="77777777" w:rsidR="00AA7875" w:rsidRDefault="00AA7875" w:rsidP="008441D4">
            <w:pPr>
              <w:ind w:left="-20" w:right="-20"/>
            </w:pPr>
            <w:r>
              <w:t>[Identify the applicable sub-sector]</w:t>
            </w:r>
          </w:p>
        </w:tc>
      </w:tr>
      <w:tr w:rsidR="00AA7875" w14:paraId="6E46DBA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01B3EAE4" w14:textId="77777777" w:rsidR="00AA7875" w:rsidRDefault="00AA7875" w:rsidP="008441D4">
            <w:pPr>
              <w:ind w:left="-20"/>
              <w:jc w:val="center"/>
              <w:rPr>
                <w:b/>
              </w:rPr>
            </w:pPr>
            <w:r>
              <w:rPr>
                <w:b/>
              </w:rPr>
              <w:t>INDICATOR DESCRIPTION</w:t>
            </w:r>
          </w:p>
        </w:tc>
      </w:tr>
      <w:tr w:rsidR="00AA7875" w14:paraId="6A38B1F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F65AA08" w14:textId="77777777" w:rsidR="00AA7875" w:rsidRDefault="00AA7875" w:rsidP="008441D4">
            <w:pPr>
              <w:ind w:left="-20"/>
            </w:pPr>
            <w:r>
              <w:rPr>
                <w:b/>
              </w:rPr>
              <w:t>Definition</w:t>
            </w:r>
            <w:r>
              <w:t>:  [Definition should avoid repeating the indicator title and describe all key terms used in the indicator title.  Any terms with potential ambiguity should be explained in detail (e.g., “effective,” “quality,” “youth.”) Technical terms not widely known should be defined.]</w:t>
            </w:r>
          </w:p>
        </w:tc>
      </w:tr>
      <w:tr w:rsidR="00AA7875" w14:paraId="3EF40DD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C1078B9" w14:textId="77777777" w:rsidR="00AA7875" w:rsidRDefault="00AA7875" w:rsidP="008441D4">
            <w:pPr>
              <w:ind w:left="-20"/>
            </w:pPr>
            <w:r>
              <w:rPr>
                <w:b/>
              </w:rPr>
              <w:t>Unit of Measure:</w:t>
            </w:r>
            <w:r>
              <w:t xml:space="preserve">  [Number, ratio, percent, e.g., number of women, % of households, etc.]</w:t>
            </w:r>
          </w:p>
        </w:tc>
      </w:tr>
      <w:tr w:rsidR="00AA7875" w14:paraId="6200E3EF"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3C32F78" w14:textId="77777777" w:rsidR="00AA7875" w:rsidRDefault="00AA7875" w:rsidP="008441D4">
            <w:pPr>
              <w:ind w:left="-20"/>
            </w:pPr>
            <w:r>
              <w:rPr>
                <w:b/>
              </w:rPr>
              <w:t>Calculation:</w:t>
            </w:r>
            <w:r>
              <w:t xml:space="preserve">  [Describe how the indicator value will be calculated. If percent, average or ratio, include numerator and denominator.]</w:t>
            </w:r>
          </w:p>
        </w:tc>
      </w:tr>
      <w:tr w:rsidR="00AA7875" w14:paraId="31752D9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73543C1" w14:textId="77777777" w:rsidR="00AA7875" w:rsidRDefault="00AA7875" w:rsidP="008441D4">
            <w:pPr>
              <w:ind w:left="-20"/>
            </w:pPr>
            <w:r>
              <w:rPr>
                <w:b/>
              </w:rPr>
              <w:lastRenderedPageBreak/>
              <w:t xml:space="preserve">How to Count Life of Award (LOA):  </w:t>
            </w:r>
            <w:r>
              <w:t xml:space="preserve">[Describe how the LOA values will be tabulated. For people indicators, articulate how unique beneficiaries will be counted without double-counting. See the beginning of this handbook for guidance on LOA. ] </w:t>
            </w:r>
          </w:p>
        </w:tc>
      </w:tr>
      <w:tr w:rsidR="00AA7875" w14:paraId="2044402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762B199" w14:textId="77777777" w:rsidR="00AA7875" w:rsidRDefault="00AA7875" w:rsidP="008441D4">
            <w:pPr>
              <w:ind w:left="-20"/>
              <w:rPr>
                <w:b/>
              </w:rPr>
            </w:pPr>
            <w:r>
              <w:rPr>
                <w:b/>
              </w:rPr>
              <w:t xml:space="preserve">Direction of Change:  </w:t>
            </w:r>
            <w:r>
              <w:t>[Desired movement of the indicator over time, e.g., + / -]</w:t>
            </w:r>
          </w:p>
        </w:tc>
      </w:tr>
      <w:tr w:rsidR="00AA7875" w14:paraId="5794C1B0"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55EF974" w14:textId="77777777" w:rsidR="00AA7875" w:rsidRDefault="00AA7875" w:rsidP="008441D4">
            <w:pPr>
              <w:ind w:left="-20"/>
            </w:pPr>
            <w:r>
              <w:rPr>
                <w:b/>
              </w:rPr>
              <w:t>Disaggregation:</w:t>
            </w:r>
            <w:r>
              <w:rPr>
                <w:i/>
              </w:rPr>
              <w:t xml:space="preserve">  </w:t>
            </w:r>
            <w:r>
              <w:t xml:space="preserve">[See the beginning of this handbook for guidance on disaggregation. All disaggregate categories should be clearly articulated in the custom PIRS. For nested disaggregates, the levels of disaggregation, e.g., Level 1 and Level 2, should also be clearly articulated and presented in this section.] </w:t>
            </w:r>
          </w:p>
        </w:tc>
      </w:tr>
      <w:tr w:rsidR="00AA7875" w14:paraId="61DDCE4E" w14:textId="77777777" w:rsidTr="008441D4">
        <w:trPr>
          <w:trHeight w:val="20"/>
        </w:trPr>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00D7622B" w14:textId="77777777" w:rsidR="00AA7875" w:rsidRDefault="00AA7875" w:rsidP="008441D4">
            <w:pPr>
              <w:ind w:left="-20"/>
              <w:jc w:val="center"/>
              <w:rPr>
                <w:b/>
              </w:rPr>
            </w:pPr>
            <w:r>
              <w:rPr>
                <w:b/>
              </w:rPr>
              <w:t>DATA COLLECTION</w:t>
            </w:r>
          </w:p>
        </w:tc>
      </w:tr>
      <w:tr w:rsidR="00AA7875" w14:paraId="65820FC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5407981" w14:textId="77777777" w:rsidR="00AA7875" w:rsidRDefault="00AA7875" w:rsidP="008441D4">
            <w:pPr>
              <w:ind w:left="-20"/>
            </w:pPr>
            <w:r>
              <w:rPr>
                <w:b/>
              </w:rPr>
              <w:t>Method:</w:t>
            </w:r>
            <w:r>
              <w:t xml:space="preserve">  [Approaches to gather data for this indicator, e.g., </w:t>
            </w:r>
            <w:r>
              <w:rPr>
                <w:color w:val="000000"/>
              </w:rPr>
              <w:t>beneficiary-based baseline/endline survey, beneficiary-based monitoring survey (e.g., PDM), population-based baseline/endline survey, routine monitoring, secondary data, etc.]</w:t>
            </w:r>
          </w:p>
        </w:tc>
      </w:tr>
      <w:tr w:rsidR="00AA7875" w14:paraId="2F80724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9A3E476" w14:textId="77777777" w:rsidR="00AA7875" w:rsidRDefault="00AA7875" w:rsidP="008441D4">
            <w:pPr>
              <w:ind w:left="-20"/>
            </w:pPr>
            <w:r>
              <w:rPr>
                <w:b/>
              </w:rPr>
              <w:t xml:space="preserve">Source:  </w:t>
            </w:r>
            <w:r>
              <w:t xml:space="preserve">[From where/what tool the data is gathered, e.g., registration/attendance sheet/records, monitoring checklist/form, questionnaire, etc.] </w:t>
            </w:r>
          </w:p>
        </w:tc>
      </w:tr>
      <w:tr w:rsidR="00AA7875" w14:paraId="29511880"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DAD382D" w14:textId="77777777" w:rsidR="00AA7875" w:rsidRDefault="00AA7875" w:rsidP="008441D4">
            <w:pPr>
              <w:ind w:left="-20"/>
              <w:rPr>
                <w:b/>
              </w:rPr>
            </w:pPr>
            <w:r>
              <w:rPr>
                <w:b/>
              </w:rPr>
              <w:t xml:space="preserve">Who Collects:  </w:t>
            </w:r>
            <w:r>
              <w:t>[Implementing partner staff, enumerators, third-party firm, etc.]</w:t>
            </w:r>
          </w:p>
        </w:tc>
      </w:tr>
      <w:tr w:rsidR="00AA7875" w14:paraId="6B81FB9B"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725AD9C" w14:textId="77777777" w:rsidR="00AA7875" w:rsidRDefault="00AA7875" w:rsidP="008441D4">
            <w:pPr>
              <w:ind w:left="-20"/>
              <w:rPr>
                <w:b/>
              </w:rPr>
            </w:pPr>
            <w:r>
              <w:rPr>
                <w:b/>
              </w:rPr>
              <w:t xml:space="preserve">From Whom:  </w:t>
            </w:r>
            <w:r>
              <w:t>[Individual beneficiaries, beneficiary households, pregnant and lactating women, farmers, etc.]</w:t>
            </w:r>
            <w:r>
              <w:rPr>
                <w:b/>
              </w:rPr>
              <w:t xml:space="preserve"> </w:t>
            </w:r>
          </w:p>
        </w:tc>
      </w:tr>
      <w:tr w:rsidR="00AA7875" w14:paraId="7B5CA2A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49E6384" w14:textId="77777777" w:rsidR="00AA7875" w:rsidRDefault="00AA7875" w:rsidP="008441D4">
            <w:pPr>
              <w:ind w:left="-20"/>
            </w:pPr>
            <w:r>
              <w:rPr>
                <w:b/>
              </w:rPr>
              <w:t xml:space="preserve">Frequency of Collection:  </w:t>
            </w:r>
            <w:r>
              <w:t>[Details when data is collected.]</w:t>
            </w:r>
          </w:p>
        </w:tc>
      </w:tr>
      <w:tr w:rsidR="00AA7875" w14:paraId="611CDCC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BD9E46C" w14:textId="77777777" w:rsidR="00AA7875" w:rsidRDefault="00AA7875" w:rsidP="008441D4">
            <w:pPr>
              <w:ind w:left="-20"/>
              <w:rPr>
                <w:b/>
              </w:rPr>
            </w:pPr>
            <w:r>
              <w:rPr>
                <w:b/>
              </w:rPr>
              <w:t xml:space="preserve">Frequency of Reporting:  </w:t>
            </w:r>
            <w:r>
              <w:t>[Details how often it is reported to the donor.]</w:t>
            </w:r>
          </w:p>
        </w:tc>
      </w:tr>
      <w:tr w:rsidR="00AA7875" w14:paraId="7BC8803A"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B4E7418" w14:textId="77777777" w:rsidR="00AA7875" w:rsidRDefault="00AA7875" w:rsidP="008441D4">
            <w:pPr>
              <w:ind w:left="-20"/>
              <w:rPr>
                <w:b/>
              </w:rPr>
            </w:pPr>
            <w:r>
              <w:rPr>
                <w:b/>
              </w:rPr>
              <w:t>Baseline Value Information</w:t>
            </w:r>
            <w:r>
              <w:t>:  [Specify the month/year of the baseline data collection. For indicators with a non-zero baseline value, describe how the baseline value was or will be determined or estimated. If it is expected that this indicator will have a rolling baseline, specify the dates when the baselines are expected to take place.]</w:t>
            </w:r>
          </w:p>
        </w:tc>
      </w:tr>
      <w:tr w:rsidR="00AA7875" w14:paraId="5F3412BB"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7B7B7"/>
            <w:tcMar>
              <w:top w:w="28" w:type="dxa"/>
              <w:left w:w="28" w:type="dxa"/>
              <w:bottom w:w="28" w:type="dxa"/>
              <w:right w:w="28" w:type="dxa"/>
            </w:tcMar>
          </w:tcPr>
          <w:p w14:paraId="55EC2429" w14:textId="77777777" w:rsidR="00AA7875" w:rsidRDefault="00AA7875" w:rsidP="008441D4">
            <w:pPr>
              <w:ind w:left="-20"/>
              <w:jc w:val="center"/>
              <w:rPr>
                <w:b/>
              </w:rPr>
            </w:pPr>
            <w:r>
              <w:rPr>
                <w:b/>
              </w:rPr>
              <w:t>ADDITIONAL INFORMATION</w:t>
            </w:r>
          </w:p>
        </w:tc>
      </w:tr>
      <w:tr w:rsidR="00AA7875" w14:paraId="2DD00E7C"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BBF87F7" w14:textId="77777777" w:rsidR="00AA7875" w:rsidRDefault="00AA7875" w:rsidP="00AA7875">
            <w:pPr>
              <w:numPr>
                <w:ilvl w:val="0"/>
                <w:numId w:val="3"/>
              </w:numPr>
              <w:spacing w:line="240" w:lineRule="auto"/>
            </w:pPr>
            <w:r>
              <w:t>[Reference resources, additional notes on applicability or rationale for the indicator, and/or any reporting notes. If applicable, note S.P.S. reference, or whether indicator has been adapted from standard F, FTF, IASC or SPHERE standard indicator.]</w:t>
            </w:r>
          </w:p>
        </w:tc>
      </w:tr>
    </w:tbl>
    <w:p w14:paraId="504A3419" w14:textId="0DE3C215" w:rsidR="00AA7875" w:rsidRDefault="00AA7875"/>
    <w:p w14:paraId="75995BDE" w14:textId="1766555A" w:rsidR="00AA7875" w:rsidRDefault="00AA7875"/>
    <w:tbl>
      <w:tblPr>
        <w:tblW w:w="955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7275"/>
      </w:tblGrid>
      <w:tr w:rsidR="00AA7875" w14:paraId="4199DCC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000080"/>
            <w:tcMar>
              <w:top w:w="28" w:type="dxa"/>
              <w:left w:w="28" w:type="dxa"/>
              <w:bottom w:w="28" w:type="dxa"/>
              <w:right w:w="28" w:type="dxa"/>
            </w:tcMar>
          </w:tcPr>
          <w:p w14:paraId="303D7AB9" w14:textId="23AADF4E" w:rsidR="00AA7875" w:rsidRDefault="001E5145" w:rsidP="008441D4">
            <w:pPr>
              <w:ind w:left="-20" w:right="-20"/>
              <w:rPr>
                <w:b/>
                <w:sz w:val="24"/>
                <w:szCs w:val="24"/>
              </w:rPr>
            </w:pPr>
            <w:commentRangeStart w:id="7"/>
            <w:r>
              <w:rPr>
                <w:b/>
                <w:color w:val="FFFFFF"/>
                <w:sz w:val="24"/>
                <w:szCs w:val="24"/>
              </w:rPr>
              <w:t xml:space="preserve">C08: </w:t>
            </w:r>
            <w:commentRangeEnd w:id="7"/>
            <w:r w:rsidR="00F258E5">
              <w:rPr>
                <w:rStyle w:val="CommentReference"/>
              </w:rPr>
              <w:commentReference w:id="7"/>
            </w:r>
            <w:r w:rsidRPr="001E5145">
              <w:rPr>
                <w:b/>
                <w:color w:val="FFFFFF"/>
                <w:sz w:val="24"/>
                <w:szCs w:val="24"/>
              </w:rPr>
              <w:t>Number of working groups established to gather learning, evidences and achievements to ensure long term resilience</w:t>
            </w:r>
          </w:p>
        </w:tc>
      </w:tr>
      <w:tr w:rsidR="00AA7875" w14:paraId="47399E88"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6B89D42" w14:textId="77777777" w:rsidR="00AA7875" w:rsidRDefault="00AA7875" w:rsidP="008441D4">
            <w:pPr>
              <w:ind w:left="-20" w:right="-20"/>
              <w:rPr>
                <w:b/>
              </w:rPr>
            </w:pPr>
            <w:r>
              <w:rPr>
                <w:b/>
              </w:rPr>
              <w:t xml:space="preserve">CUSTOM </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375BF53" w14:textId="77777777" w:rsidR="00AA7875" w:rsidRDefault="00AA7875" w:rsidP="008441D4">
            <w:pPr>
              <w:ind w:left="-20" w:right="-20"/>
            </w:pPr>
            <w:r>
              <w:t>Custom # [Partner should include a unique number for each custom indicator in the Indicator Tracking Table, e.g., “C02” for the second custom indicator]</w:t>
            </w:r>
          </w:p>
        </w:tc>
      </w:tr>
      <w:tr w:rsidR="00AA7875" w14:paraId="4A45956D"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88396E9" w14:textId="77777777" w:rsidR="00AA7875" w:rsidRDefault="00AA7875" w:rsidP="008441D4">
            <w:pPr>
              <w:ind w:left="-20" w:right="-20"/>
              <w:rPr>
                <w:b/>
              </w:rPr>
            </w:pPr>
            <w:r>
              <w:rPr>
                <w:b/>
              </w:rPr>
              <w:t>TYPE</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B411168" w14:textId="77777777" w:rsidR="00AA7875" w:rsidRDefault="00AA7875" w:rsidP="008441D4">
            <w:pPr>
              <w:ind w:left="-20" w:right="-20"/>
            </w:pPr>
            <w:r>
              <w:t>[Outcome, Output]</w:t>
            </w:r>
          </w:p>
        </w:tc>
      </w:tr>
      <w:tr w:rsidR="00AA7875" w14:paraId="7A546F3D"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A825DD9" w14:textId="77777777" w:rsidR="00AA7875" w:rsidRDefault="00AA7875" w:rsidP="008441D4">
            <w:pPr>
              <w:ind w:left="-20" w:right="-20"/>
            </w:pPr>
            <w:r>
              <w:rPr>
                <w:b/>
              </w:rPr>
              <w:t>SECTOR OR KEYWORD</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6573336" w14:textId="77777777" w:rsidR="00AA7875" w:rsidRDefault="00AA7875" w:rsidP="008441D4">
            <w:pPr>
              <w:ind w:left="-20" w:right="-20"/>
            </w:pPr>
            <w:r>
              <w:t>[Identify the applicable sector or keyword]</w:t>
            </w:r>
          </w:p>
        </w:tc>
      </w:tr>
      <w:tr w:rsidR="00AA7875" w14:paraId="66B654D0"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43C6216" w14:textId="77777777" w:rsidR="00AA7875" w:rsidRDefault="00AA7875" w:rsidP="008441D4">
            <w:pPr>
              <w:ind w:left="-20" w:right="-20"/>
              <w:rPr>
                <w:b/>
              </w:rPr>
            </w:pPr>
            <w:r>
              <w:rPr>
                <w:b/>
              </w:rPr>
              <w:t>SUB-SECTOR</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B8BA142" w14:textId="77777777" w:rsidR="00AA7875" w:rsidRDefault="00AA7875" w:rsidP="008441D4">
            <w:pPr>
              <w:ind w:left="-20" w:right="-20"/>
            </w:pPr>
            <w:r>
              <w:t>[Identify the applicable sub-sector]</w:t>
            </w:r>
          </w:p>
        </w:tc>
      </w:tr>
      <w:tr w:rsidR="00AA7875" w14:paraId="74BB4FC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7BE0A8DE" w14:textId="77777777" w:rsidR="00AA7875" w:rsidRDefault="00AA7875" w:rsidP="008441D4">
            <w:pPr>
              <w:ind w:left="-20"/>
              <w:jc w:val="center"/>
              <w:rPr>
                <w:b/>
              </w:rPr>
            </w:pPr>
            <w:r>
              <w:rPr>
                <w:b/>
              </w:rPr>
              <w:t>INDICATOR DESCRIPTION</w:t>
            </w:r>
          </w:p>
        </w:tc>
      </w:tr>
      <w:tr w:rsidR="00AA7875" w14:paraId="2A06B797"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0F033F9" w14:textId="77777777" w:rsidR="00AA7875" w:rsidRDefault="00AA7875" w:rsidP="008441D4">
            <w:pPr>
              <w:ind w:left="-20"/>
            </w:pPr>
            <w:r>
              <w:rPr>
                <w:b/>
              </w:rPr>
              <w:t>Definition</w:t>
            </w:r>
            <w:r>
              <w:t>:  [Definition should avoid repeating the indicator title and describe all key terms used in the indicator title.  Any terms with potential ambiguity should be explained in detail (e.g., “effective,” “quality,” “youth.”) Technical terms not widely known should be defined.]</w:t>
            </w:r>
          </w:p>
        </w:tc>
      </w:tr>
      <w:tr w:rsidR="00AA7875" w14:paraId="38C99C5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EBDF76B" w14:textId="77777777" w:rsidR="00AA7875" w:rsidRDefault="00AA7875" w:rsidP="008441D4">
            <w:pPr>
              <w:ind w:left="-20"/>
            </w:pPr>
            <w:r>
              <w:rPr>
                <w:b/>
              </w:rPr>
              <w:lastRenderedPageBreak/>
              <w:t>Unit of Measure:</w:t>
            </w:r>
            <w:r>
              <w:t xml:space="preserve">  [Number, ratio, percent, e.g., number of women, % of households, etc.]</w:t>
            </w:r>
          </w:p>
        </w:tc>
      </w:tr>
      <w:tr w:rsidR="00AA7875" w14:paraId="3D674CB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980631E" w14:textId="77777777" w:rsidR="00AA7875" w:rsidRDefault="00AA7875" w:rsidP="008441D4">
            <w:pPr>
              <w:ind w:left="-20"/>
            </w:pPr>
            <w:r>
              <w:rPr>
                <w:b/>
              </w:rPr>
              <w:t>Calculation:</w:t>
            </w:r>
            <w:r>
              <w:t xml:space="preserve">  [Describe how the indicator value will be calculated. If percent, average or ratio, include numerator and denominator.]</w:t>
            </w:r>
          </w:p>
        </w:tc>
      </w:tr>
      <w:tr w:rsidR="00AA7875" w14:paraId="45D325A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EF7DC81" w14:textId="77777777" w:rsidR="00AA7875" w:rsidRDefault="00AA7875" w:rsidP="008441D4">
            <w:pPr>
              <w:ind w:left="-20"/>
            </w:pPr>
            <w:r>
              <w:rPr>
                <w:b/>
              </w:rPr>
              <w:t xml:space="preserve">How to Count Life of Award (LOA):  </w:t>
            </w:r>
            <w:r>
              <w:t xml:space="preserve">[Describe how the LOA values will be tabulated. For people indicators, articulate how unique beneficiaries will be counted without double-counting. See the beginning of this handbook for guidance on LOA. ] </w:t>
            </w:r>
          </w:p>
        </w:tc>
      </w:tr>
      <w:tr w:rsidR="00AA7875" w14:paraId="57BFCC3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057EA2E" w14:textId="77777777" w:rsidR="00AA7875" w:rsidRDefault="00AA7875" w:rsidP="008441D4">
            <w:pPr>
              <w:ind w:left="-20"/>
              <w:rPr>
                <w:b/>
              </w:rPr>
            </w:pPr>
            <w:r>
              <w:rPr>
                <w:b/>
              </w:rPr>
              <w:t xml:space="preserve">Direction of Change:  </w:t>
            </w:r>
            <w:r>
              <w:t>[Desired movement of the indicator over time, e.g., + / -]</w:t>
            </w:r>
          </w:p>
        </w:tc>
      </w:tr>
      <w:tr w:rsidR="00AA7875" w14:paraId="69A65B8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40B1EB8" w14:textId="77777777" w:rsidR="00AA7875" w:rsidRDefault="00AA7875" w:rsidP="008441D4">
            <w:pPr>
              <w:ind w:left="-20"/>
            </w:pPr>
            <w:r>
              <w:rPr>
                <w:b/>
              </w:rPr>
              <w:t>Disaggregation:</w:t>
            </w:r>
            <w:r>
              <w:rPr>
                <w:i/>
              </w:rPr>
              <w:t xml:space="preserve">  </w:t>
            </w:r>
            <w:r>
              <w:t xml:space="preserve">[See the beginning of this handbook for guidance on disaggregation. All disaggregate categories should be clearly articulated in the custom PIRS. For nested disaggregates, the levels of disaggregation, e.g., Level 1 and Level 2, should also be clearly articulated and presented in this section.] </w:t>
            </w:r>
          </w:p>
        </w:tc>
      </w:tr>
      <w:tr w:rsidR="00AA7875" w14:paraId="047F5A40" w14:textId="77777777" w:rsidTr="008441D4">
        <w:trPr>
          <w:trHeight w:val="20"/>
        </w:trPr>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2E120610" w14:textId="77777777" w:rsidR="00AA7875" w:rsidRDefault="00AA7875" w:rsidP="008441D4">
            <w:pPr>
              <w:ind w:left="-20"/>
              <w:jc w:val="center"/>
              <w:rPr>
                <w:b/>
              </w:rPr>
            </w:pPr>
            <w:r>
              <w:rPr>
                <w:b/>
              </w:rPr>
              <w:t>DATA COLLECTION</w:t>
            </w:r>
          </w:p>
        </w:tc>
      </w:tr>
      <w:tr w:rsidR="00AA7875" w14:paraId="7331CE4F"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4B5F2D6" w14:textId="77777777" w:rsidR="00AA7875" w:rsidRDefault="00AA7875" w:rsidP="008441D4">
            <w:pPr>
              <w:ind w:left="-20"/>
            </w:pPr>
            <w:r>
              <w:rPr>
                <w:b/>
              </w:rPr>
              <w:t>Method:</w:t>
            </w:r>
            <w:r>
              <w:t xml:space="preserve">  [Approaches to gather data for this indicator, e.g., </w:t>
            </w:r>
            <w:r>
              <w:rPr>
                <w:color w:val="000000"/>
              </w:rPr>
              <w:t>beneficiary-based baseline/endline survey, beneficiary-based monitoring survey (e.g., PDM), population-based baseline/endline survey, routine monitoring, secondary data, etc.]</w:t>
            </w:r>
          </w:p>
        </w:tc>
      </w:tr>
      <w:tr w:rsidR="00AA7875" w14:paraId="0D21208C"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8C4B358" w14:textId="77777777" w:rsidR="00AA7875" w:rsidRDefault="00AA7875" w:rsidP="008441D4">
            <w:pPr>
              <w:ind w:left="-20"/>
            </w:pPr>
            <w:r>
              <w:rPr>
                <w:b/>
              </w:rPr>
              <w:t xml:space="preserve">Source:  </w:t>
            </w:r>
            <w:r>
              <w:t xml:space="preserve">[From where/what tool the data is gathered, e.g., registration/attendance sheet/records, monitoring checklist/form, questionnaire, etc.] </w:t>
            </w:r>
          </w:p>
        </w:tc>
      </w:tr>
      <w:tr w:rsidR="00AA7875" w14:paraId="19676F71"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AEA4BB6" w14:textId="77777777" w:rsidR="00AA7875" w:rsidRDefault="00AA7875" w:rsidP="008441D4">
            <w:pPr>
              <w:ind w:left="-20"/>
              <w:rPr>
                <w:b/>
              </w:rPr>
            </w:pPr>
            <w:r>
              <w:rPr>
                <w:b/>
              </w:rPr>
              <w:t xml:space="preserve">Who Collects:  </w:t>
            </w:r>
            <w:r>
              <w:t>[Implementing partner staff, enumerators, third-party firm, etc.]</w:t>
            </w:r>
          </w:p>
        </w:tc>
      </w:tr>
      <w:tr w:rsidR="00AA7875" w14:paraId="7F66FC2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02B123A" w14:textId="77777777" w:rsidR="00AA7875" w:rsidRDefault="00AA7875" w:rsidP="008441D4">
            <w:pPr>
              <w:ind w:left="-20"/>
              <w:rPr>
                <w:b/>
              </w:rPr>
            </w:pPr>
            <w:r>
              <w:rPr>
                <w:b/>
              </w:rPr>
              <w:t xml:space="preserve">From Whom:  </w:t>
            </w:r>
            <w:r>
              <w:t>[Individual beneficiaries, beneficiary households, pregnant and lactating women, farmers, etc.]</w:t>
            </w:r>
            <w:r>
              <w:rPr>
                <w:b/>
              </w:rPr>
              <w:t xml:space="preserve"> </w:t>
            </w:r>
          </w:p>
        </w:tc>
      </w:tr>
      <w:tr w:rsidR="00AA7875" w14:paraId="78467CE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CE56AFF" w14:textId="77777777" w:rsidR="00AA7875" w:rsidRDefault="00AA7875" w:rsidP="008441D4">
            <w:pPr>
              <w:ind w:left="-20"/>
            </w:pPr>
            <w:r>
              <w:rPr>
                <w:b/>
              </w:rPr>
              <w:t xml:space="preserve">Frequency of Collection:  </w:t>
            </w:r>
            <w:r>
              <w:t>[Details when data is collected.]</w:t>
            </w:r>
          </w:p>
        </w:tc>
      </w:tr>
      <w:tr w:rsidR="00AA7875" w14:paraId="7B30804C"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332493D" w14:textId="77777777" w:rsidR="00AA7875" w:rsidRDefault="00AA7875" w:rsidP="008441D4">
            <w:pPr>
              <w:ind w:left="-20"/>
              <w:rPr>
                <w:b/>
              </w:rPr>
            </w:pPr>
            <w:r>
              <w:rPr>
                <w:b/>
              </w:rPr>
              <w:t xml:space="preserve">Frequency of Reporting:  </w:t>
            </w:r>
            <w:r>
              <w:t>[Details how often it is reported to the donor.]</w:t>
            </w:r>
          </w:p>
        </w:tc>
      </w:tr>
      <w:tr w:rsidR="00AA7875" w14:paraId="1ABB83F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EB6ED55" w14:textId="77777777" w:rsidR="00AA7875" w:rsidRDefault="00AA7875" w:rsidP="008441D4">
            <w:pPr>
              <w:ind w:left="-20"/>
              <w:rPr>
                <w:b/>
              </w:rPr>
            </w:pPr>
            <w:r>
              <w:rPr>
                <w:b/>
              </w:rPr>
              <w:t>Baseline Value Information</w:t>
            </w:r>
            <w:r>
              <w:t>:  [Specify the month/year of the baseline data collection. For indicators with a non-zero baseline value, describe how the baseline value was or will be determined or estimated. If it is expected that this indicator will have a rolling baseline, specify the dates when the baselines are expected to take place.]</w:t>
            </w:r>
          </w:p>
        </w:tc>
      </w:tr>
      <w:tr w:rsidR="00AA7875" w14:paraId="0592CC3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7B7B7"/>
            <w:tcMar>
              <w:top w:w="28" w:type="dxa"/>
              <w:left w:w="28" w:type="dxa"/>
              <w:bottom w:w="28" w:type="dxa"/>
              <w:right w:w="28" w:type="dxa"/>
            </w:tcMar>
          </w:tcPr>
          <w:p w14:paraId="26C2430B" w14:textId="77777777" w:rsidR="00AA7875" w:rsidRDefault="00AA7875" w:rsidP="008441D4">
            <w:pPr>
              <w:ind w:left="-20"/>
              <w:jc w:val="center"/>
              <w:rPr>
                <w:b/>
              </w:rPr>
            </w:pPr>
            <w:r>
              <w:rPr>
                <w:b/>
              </w:rPr>
              <w:t>ADDITIONAL INFORMATION</w:t>
            </w:r>
          </w:p>
        </w:tc>
      </w:tr>
      <w:tr w:rsidR="00AA7875" w14:paraId="6B567C6C"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BB073C7" w14:textId="77777777" w:rsidR="00AA7875" w:rsidRDefault="00AA7875" w:rsidP="00AA7875">
            <w:pPr>
              <w:numPr>
                <w:ilvl w:val="0"/>
                <w:numId w:val="3"/>
              </w:numPr>
              <w:spacing w:line="240" w:lineRule="auto"/>
            </w:pPr>
            <w:r>
              <w:t>[Reference resources, additional notes on applicability or rationale for the indicator, and/or any reporting notes. If applicable, note S.P.S. reference, or whether indicator has been adapted from standard F, FTF, IASC or SPHERE standard indicator.]</w:t>
            </w:r>
          </w:p>
        </w:tc>
      </w:tr>
    </w:tbl>
    <w:p w14:paraId="4BE5215B" w14:textId="6432AF52" w:rsidR="00AA7875" w:rsidRDefault="00AA7875"/>
    <w:p w14:paraId="077CC29F" w14:textId="5842FB78" w:rsidR="00AA7875" w:rsidRDefault="00AA7875"/>
    <w:tbl>
      <w:tblPr>
        <w:tblW w:w="955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7275"/>
      </w:tblGrid>
      <w:tr w:rsidR="00AA7875" w14:paraId="4BC6CA2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000080"/>
            <w:tcMar>
              <w:top w:w="28" w:type="dxa"/>
              <w:left w:w="28" w:type="dxa"/>
              <w:bottom w:w="28" w:type="dxa"/>
              <w:right w:w="28" w:type="dxa"/>
            </w:tcMar>
          </w:tcPr>
          <w:p w14:paraId="0CAFB531" w14:textId="36D5E0EA" w:rsidR="00AA7875" w:rsidRDefault="001E5145" w:rsidP="008441D4">
            <w:pPr>
              <w:ind w:left="-20" w:right="-20"/>
              <w:rPr>
                <w:b/>
                <w:sz w:val="24"/>
                <w:szCs w:val="24"/>
              </w:rPr>
            </w:pPr>
            <w:commentRangeStart w:id="8"/>
            <w:r>
              <w:rPr>
                <w:b/>
                <w:color w:val="FFFFFF"/>
                <w:sz w:val="24"/>
                <w:szCs w:val="24"/>
              </w:rPr>
              <w:t>C09</w:t>
            </w:r>
            <w:commentRangeEnd w:id="8"/>
            <w:r w:rsidR="00F258E5">
              <w:rPr>
                <w:rStyle w:val="CommentReference"/>
              </w:rPr>
              <w:commentReference w:id="8"/>
            </w:r>
            <w:r w:rsidR="00AA7875">
              <w:rPr>
                <w:b/>
                <w:color w:val="FFFFFF"/>
                <w:sz w:val="24"/>
                <w:szCs w:val="24"/>
              </w:rPr>
              <w:t xml:space="preserve">: </w:t>
            </w:r>
            <w:r w:rsidRPr="001E5145">
              <w:rPr>
                <w:b/>
                <w:color w:val="FFFFFF"/>
                <w:sz w:val="24"/>
                <w:szCs w:val="24"/>
              </w:rPr>
              <w:t>Number of Communities of Practices established internationally to understand the intersectionality of risks from the lens of climate change, conflict and gender</w:t>
            </w:r>
          </w:p>
        </w:tc>
      </w:tr>
      <w:tr w:rsidR="00AA7875" w14:paraId="76D2EB4E"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4471517" w14:textId="77777777" w:rsidR="00AA7875" w:rsidRDefault="00AA7875" w:rsidP="008441D4">
            <w:pPr>
              <w:ind w:left="-20" w:right="-20"/>
              <w:rPr>
                <w:b/>
              </w:rPr>
            </w:pPr>
            <w:r>
              <w:rPr>
                <w:b/>
              </w:rPr>
              <w:t xml:space="preserve">CUSTOM </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600C6AE" w14:textId="77777777" w:rsidR="00AA7875" w:rsidRDefault="00AA7875" w:rsidP="008441D4">
            <w:pPr>
              <w:ind w:left="-20" w:right="-20"/>
            </w:pPr>
            <w:r>
              <w:t>Custom # [Partner should include a unique number for each custom indicator in the Indicator Tracking Table, e.g., “C02” for the second custom indicator]</w:t>
            </w:r>
          </w:p>
        </w:tc>
      </w:tr>
      <w:tr w:rsidR="00AA7875" w14:paraId="56D786B9"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49A1755" w14:textId="77777777" w:rsidR="00AA7875" w:rsidRDefault="00AA7875" w:rsidP="008441D4">
            <w:pPr>
              <w:ind w:left="-20" w:right="-20"/>
              <w:rPr>
                <w:b/>
              </w:rPr>
            </w:pPr>
            <w:r>
              <w:rPr>
                <w:b/>
              </w:rPr>
              <w:t>TYPE</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67DE56D" w14:textId="77777777" w:rsidR="00AA7875" w:rsidRDefault="00AA7875" w:rsidP="008441D4">
            <w:pPr>
              <w:ind w:left="-20" w:right="-20"/>
            </w:pPr>
            <w:r>
              <w:t>[Outcome, Output]</w:t>
            </w:r>
          </w:p>
        </w:tc>
      </w:tr>
      <w:tr w:rsidR="00AA7875" w14:paraId="79EA892E"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558586D" w14:textId="77777777" w:rsidR="00AA7875" w:rsidRDefault="00AA7875" w:rsidP="008441D4">
            <w:pPr>
              <w:ind w:left="-20" w:right="-20"/>
            </w:pPr>
            <w:r>
              <w:rPr>
                <w:b/>
              </w:rPr>
              <w:t>SECTOR OR KEYWORD</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94512AE" w14:textId="77777777" w:rsidR="00AA7875" w:rsidRDefault="00AA7875" w:rsidP="008441D4">
            <w:pPr>
              <w:ind w:left="-20" w:right="-20"/>
            </w:pPr>
            <w:r>
              <w:t>[Identify the applicable sector or keyword]</w:t>
            </w:r>
          </w:p>
        </w:tc>
      </w:tr>
      <w:tr w:rsidR="00AA7875" w14:paraId="3E9E87ED"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59DA019" w14:textId="77777777" w:rsidR="00AA7875" w:rsidRDefault="00AA7875" w:rsidP="008441D4">
            <w:pPr>
              <w:ind w:left="-20" w:right="-20"/>
              <w:rPr>
                <w:b/>
              </w:rPr>
            </w:pPr>
            <w:r>
              <w:rPr>
                <w:b/>
              </w:rPr>
              <w:t>SUB-SECTOR</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B13B89E" w14:textId="77777777" w:rsidR="00AA7875" w:rsidRDefault="00AA7875" w:rsidP="008441D4">
            <w:pPr>
              <w:ind w:left="-20" w:right="-20"/>
            </w:pPr>
            <w:r>
              <w:t>[Identify the applicable sub-sector]</w:t>
            </w:r>
          </w:p>
        </w:tc>
      </w:tr>
      <w:tr w:rsidR="00AA7875" w14:paraId="1360B72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62D152C2" w14:textId="77777777" w:rsidR="00AA7875" w:rsidRDefault="00AA7875" w:rsidP="008441D4">
            <w:pPr>
              <w:ind w:left="-20"/>
              <w:jc w:val="center"/>
              <w:rPr>
                <w:b/>
              </w:rPr>
            </w:pPr>
            <w:r>
              <w:rPr>
                <w:b/>
              </w:rPr>
              <w:lastRenderedPageBreak/>
              <w:t>INDICATOR DESCRIPTION</w:t>
            </w:r>
          </w:p>
        </w:tc>
      </w:tr>
      <w:tr w:rsidR="00AA7875" w14:paraId="4BD30C4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05EB1AE" w14:textId="77777777" w:rsidR="00AA7875" w:rsidRDefault="00AA7875" w:rsidP="008441D4">
            <w:pPr>
              <w:ind w:left="-20"/>
            </w:pPr>
            <w:r>
              <w:rPr>
                <w:b/>
              </w:rPr>
              <w:t>Definition</w:t>
            </w:r>
            <w:r>
              <w:t>:  [Definition should avoid repeating the indicator title and describe all key terms used in the indicator title.  Any terms with potential ambiguity should be explained in detail (e.g., “effective,” “quality,” “youth.”) Technical terms not widely known should be defined.]</w:t>
            </w:r>
          </w:p>
        </w:tc>
      </w:tr>
      <w:tr w:rsidR="00AA7875" w14:paraId="2F2D0D4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A8A8569" w14:textId="77777777" w:rsidR="00AA7875" w:rsidRDefault="00AA7875" w:rsidP="008441D4">
            <w:pPr>
              <w:ind w:left="-20"/>
            </w:pPr>
            <w:r>
              <w:rPr>
                <w:b/>
              </w:rPr>
              <w:t>Unit of Measure:</w:t>
            </w:r>
            <w:r>
              <w:t xml:space="preserve">  [Number, ratio, percent, e.g., number of women, % of households, etc.]</w:t>
            </w:r>
          </w:p>
        </w:tc>
      </w:tr>
      <w:tr w:rsidR="00AA7875" w14:paraId="6735129A"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E630148" w14:textId="77777777" w:rsidR="00AA7875" w:rsidRDefault="00AA7875" w:rsidP="008441D4">
            <w:pPr>
              <w:ind w:left="-20"/>
            </w:pPr>
            <w:r>
              <w:rPr>
                <w:b/>
              </w:rPr>
              <w:t>Calculation:</w:t>
            </w:r>
            <w:r>
              <w:t xml:space="preserve">  [Describe how the indicator value will be calculated. If percent, average or ratio, include numerator and denominator.]</w:t>
            </w:r>
          </w:p>
        </w:tc>
      </w:tr>
      <w:tr w:rsidR="00AA7875" w14:paraId="74188C22"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A178A10" w14:textId="77777777" w:rsidR="00AA7875" w:rsidRDefault="00AA7875" w:rsidP="008441D4">
            <w:pPr>
              <w:ind w:left="-20"/>
            </w:pPr>
            <w:r>
              <w:rPr>
                <w:b/>
              </w:rPr>
              <w:t xml:space="preserve">How to Count Life of Award (LOA):  </w:t>
            </w:r>
            <w:r>
              <w:t xml:space="preserve">[Describe how the LOA values will be tabulated. For people indicators, articulate how unique beneficiaries will be counted without double-counting. See the beginning of this handbook for guidance on LOA. ] </w:t>
            </w:r>
          </w:p>
        </w:tc>
      </w:tr>
      <w:tr w:rsidR="00AA7875" w14:paraId="59A4CBD1"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CC4EC29" w14:textId="77777777" w:rsidR="00AA7875" w:rsidRDefault="00AA7875" w:rsidP="008441D4">
            <w:pPr>
              <w:ind w:left="-20"/>
              <w:rPr>
                <w:b/>
              </w:rPr>
            </w:pPr>
            <w:r>
              <w:rPr>
                <w:b/>
              </w:rPr>
              <w:t xml:space="preserve">Direction of Change:  </w:t>
            </w:r>
            <w:r>
              <w:t>[Desired movement of the indicator over time, e.g., + / -]</w:t>
            </w:r>
          </w:p>
        </w:tc>
      </w:tr>
      <w:tr w:rsidR="00AA7875" w14:paraId="0B05256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22BF28F" w14:textId="77777777" w:rsidR="00AA7875" w:rsidRDefault="00AA7875" w:rsidP="008441D4">
            <w:pPr>
              <w:ind w:left="-20"/>
            </w:pPr>
            <w:r>
              <w:rPr>
                <w:b/>
              </w:rPr>
              <w:t>Disaggregation:</w:t>
            </w:r>
            <w:r>
              <w:rPr>
                <w:i/>
              </w:rPr>
              <w:t xml:space="preserve">  </w:t>
            </w:r>
            <w:r>
              <w:t xml:space="preserve">[See the beginning of this handbook for guidance on disaggregation. All disaggregate categories should be clearly articulated in the custom PIRS. For nested disaggregates, the levels of disaggregation, e.g., Level 1 and Level 2, should also be clearly articulated and presented in this section.] </w:t>
            </w:r>
          </w:p>
        </w:tc>
      </w:tr>
      <w:tr w:rsidR="00AA7875" w14:paraId="56FE8684" w14:textId="77777777" w:rsidTr="008441D4">
        <w:trPr>
          <w:trHeight w:val="20"/>
        </w:trPr>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5F799964" w14:textId="77777777" w:rsidR="00AA7875" w:rsidRDefault="00AA7875" w:rsidP="008441D4">
            <w:pPr>
              <w:ind w:left="-20"/>
              <w:jc w:val="center"/>
              <w:rPr>
                <w:b/>
              </w:rPr>
            </w:pPr>
            <w:r>
              <w:rPr>
                <w:b/>
              </w:rPr>
              <w:t>DATA COLLECTION</w:t>
            </w:r>
          </w:p>
        </w:tc>
      </w:tr>
      <w:tr w:rsidR="00AA7875" w14:paraId="7F2F6AB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D7B5316" w14:textId="77777777" w:rsidR="00AA7875" w:rsidRDefault="00AA7875" w:rsidP="008441D4">
            <w:pPr>
              <w:ind w:left="-20"/>
            </w:pPr>
            <w:r>
              <w:rPr>
                <w:b/>
              </w:rPr>
              <w:t>Method:</w:t>
            </w:r>
            <w:r>
              <w:t xml:space="preserve">  [Approaches to gather data for this indicator, e.g., </w:t>
            </w:r>
            <w:r>
              <w:rPr>
                <w:color w:val="000000"/>
              </w:rPr>
              <w:t>beneficiary-based baseline/endline survey, beneficiary-based monitoring survey (e.g., PDM), population-based baseline/endline survey, routine monitoring, secondary data, etc.]</w:t>
            </w:r>
          </w:p>
        </w:tc>
      </w:tr>
      <w:tr w:rsidR="00AA7875" w14:paraId="7960EB4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91E4599" w14:textId="77777777" w:rsidR="00AA7875" w:rsidRDefault="00AA7875" w:rsidP="008441D4">
            <w:pPr>
              <w:ind w:left="-20"/>
            </w:pPr>
            <w:r>
              <w:rPr>
                <w:b/>
              </w:rPr>
              <w:t xml:space="preserve">Source:  </w:t>
            </w:r>
            <w:r>
              <w:t xml:space="preserve">[From where/what tool the data is gathered, e.g., registration/attendance sheet/records, monitoring checklist/form, questionnaire, etc.] </w:t>
            </w:r>
          </w:p>
        </w:tc>
      </w:tr>
      <w:tr w:rsidR="00AA7875" w14:paraId="448A724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62FD852" w14:textId="77777777" w:rsidR="00AA7875" w:rsidRDefault="00AA7875" w:rsidP="008441D4">
            <w:pPr>
              <w:ind w:left="-20"/>
              <w:rPr>
                <w:b/>
              </w:rPr>
            </w:pPr>
            <w:r>
              <w:rPr>
                <w:b/>
              </w:rPr>
              <w:t xml:space="preserve">Who Collects:  </w:t>
            </w:r>
            <w:r>
              <w:t>[Implementing partner staff, enumerators, third-party firm, etc.]</w:t>
            </w:r>
          </w:p>
        </w:tc>
      </w:tr>
      <w:tr w:rsidR="00AA7875" w14:paraId="75D947A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E4E888D" w14:textId="77777777" w:rsidR="00AA7875" w:rsidRDefault="00AA7875" w:rsidP="008441D4">
            <w:pPr>
              <w:ind w:left="-20"/>
              <w:rPr>
                <w:b/>
              </w:rPr>
            </w:pPr>
            <w:r>
              <w:rPr>
                <w:b/>
              </w:rPr>
              <w:t xml:space="preserve">From Whom:  </w:t>
            </w:r>
            <w:r>
              <w:t>[Individual beneficiaries, beneficiary households, pregnant and lactating women, farmers, etc.]</w:t>
            </w:r>
            <w:r>
              <w:rPr>
                <w:b/>
              </w:rPr>
              <w:t xml:space="preserve"> </w:t>
            </w:r>
          </w:p>
        </w:tc>
      </w:tr>
      <w:tr w:rsidR="00AA7875" w14:paraId="6BEAC074"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B9E1DD2" w14:textId="77777777" w:rsidR="00AA7875" w:rsidRDefault="00AA7875" w:rsidP="008441D4">
            <w:pPr>
              <w:ind w:left="-20"/>
            </w:pPr>
            <w:r>
              <w:rPr>
                <w:b/>
              </w:rPr>
              <w:t xml:space="preserve">Frequency of Collection:  </w:t>
            </w:r>
            <w:r>
              <w:t>[Details when data is collected.]</w:t>
            </w:r>
          </w:p>
        </w:tc>
      </w:tr>
      <w:tr w:rsidR="00AA7875" w14:paraId="3DB5B5DC"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7E600B4" w14:textId="77777777" w:rsidR="00AA7875" w:rsidRDefault="00AA7875" w:rsidP="008441D4">
            <w:pPr>
              <w:ind w:left="-20"/>
              <w:rPr>
                <w:b/>
              </w:rPr>
            </w:pPr>
            <w:r>
              <w:rPr>
                <w:b/>
              </w:rPr>
              <w:t xml:space="preserve">Frequency of Reporting:  </w:t>
            </w:r>
            <w:r>
              <w:t>[Details how often it is reported to the donor.]</w:t>
            </w:r>
          </w:p>
        </w:tc>
      </w:tr>
      <w:tr w:rsidR="00AA7875" w14:paraId="6ABCD00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F0E82CC" w14:textId="77777777" w:rsidR="00AA7875" w:rsidRDefault="00AA7875" w:rsidP="008441D4">
            <w:pPr>
              <w:ind w:left="-20"/>
              <w:rPr>
                <w:b/>
              </w:rPr>
            </w:pPr>
            <w:r>
              <w:rPr>
                <w:b/>
              </w:rPr>
              <w:t>Baseline Value Information</w:t>
            </w:r>
            <w:r>
              <w:t>:  [Specify the month/year of the baseline data collection. For indicators with a non-zero baseline value, describe how the baseline value was or will be determined or estimated. If it is expected that this indicator will have a rolling baseline, specify the dates when the baselines are expected to take place.]</w:t>
            </w:r>
          </w:p>
        </w:tc>
      </w:tr>
      <w:tr w:rsidR="00AA7875" w14:paraId="105B961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7B7B7"/>
            <w:tcMar>
              <w:top w:w="28" w:type="dxa"/>
              <w:left w:w="28" w:type="dxa"/>
              <w:bottom w:w="28" w:type="dxa"/>
              <w:right w:w="28" w:type="dxa"/>
            </w:tcMar>
          </w:tcPr>
          <w:p w14:paraId="6886A457" w14:textId="77777777" w:rsidR="00AA7875" w:rsidRDefault="00AA7875" w:rsidP="008441D4">
            <w:pPr>
              <w:ind w:left="-20"/>
              <w:jc w:val="center"/>
              <w:rPr>
                <w:b/>
              </w:rPr>
            </w:pPr>
            <w:r>
              <w:rPr>
                <w:b/>
              </w:rPr>
              <w:t>ADDITIONAL INFORMATION</w:t>
            </w:r>
          </w:p>
        </w:tc>
      </w:tr>
      <w:tr w:rsidR="00AA7875" w14:paraId="3B61ACAA"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499CD32" w14:textId="77777777" w:rsidR="00AA7875" w:rsidRDefault="00AA7875" w:rsidP="00AA7875">
            <w:pPr>
              <w:numPr>
                <w:ilvl w:val="0"/>
                <w:numId w:val="3"/>
              </w:numPr>
              <w:spacing w:line="240" w:lineRule="auto"/>
            </w:pPr>
            <w:r>
              <w:t>[Reference resources, additional notes on applicability or rationale for the indicator, and/or any reporting notes. If applicable, note S.P.S. reference, or whether indicator has been adapted from standard F, FTF, IASC or SPHERE standard indicator.]</w:t>
            </w:r>
          </w:p>
        </w:tc>
      </w:tr>
    </w:tbl>
    <w:p w14:paraId="1CB5FCCB" w14:textId="63298719" w:rsidR="00AA7875" w:rsidRDefault="00AA7875"/>
    <w:p w14:paraId="453ACB4A" w14:textId="6041045A" w:rsidR="001E5145" w:rsidRDefault="001E5145" w:rsidP="001E5145">
      <w:r w:rsidRPr="001E5145">
        <w:rPr>
          <w:b/>
          <w:bCs/>
        </w:rPr>
        <w:t>SUBSECTOR:</w:t>
      </w:r>
      <w:r>
        <w:t xml:space="preserve"> Guidelines Development Toolkits and Resources</w:t>
      </w:r>
    </w:p>
    <w:p w14:paraId="4B30A652" w14:textId="7F7EF4A3" w:rsidR="00AA7875" w:rsidRDefault="001E5145" w:rsidP="001E5145">
      <w:r w:rsidRPr="001E5145">
        <w:rPr>
          <w:u w:val="single"/>
        </w:rPr>
        <w:t>Intermediate Outcome*:</w:t>
      </w:r>
      <w:r>
        <w:t xml:space="preserve"> Approaches required for locally-led humanitarian action to build longer-term community resilience have been captured and disseminated</w:t>
      </w:r>
    </w:p>
    <w:p w14:paraId="07C9CEC0" w14:textId="77777777" w:rsidR="001E5145" w:rsidRDefault="001E5145"/>
    <w:tbl>
      <w:tblPr>
        <w:tblW w:w="955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7275"/>
      </w:tblGrid>
      <w:tr w:rsidR="00AA7875" w14:paraId="7C99022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000080"/>
            <w:tcMar>
              <w:top w:w="28" w:type="dxa"/>
              <w:left w:w="28" w:type="dxa"/>
              <w:bottom w:w="28" w:type="dxa"/>
              <w:right w:w="28" w:type="dxa"/>
            </w:tcMar>
          </w:tcPr>
          <w:p w14:paraId="633ED5B2" w14:textId="18627958" w:rsidR="00AA7875" w:rsidRDefault="001E5145" w:rsidP="008441D4">
            <w:pPr>
              <w:ind w:left="-20" w:right="-20"/>
              <w:rPr>
                <w:b/>
                <w:sz w:val="24"/>
                <w:szCs w:val="24"/>
              </w:rPr>
            </w:pPr>
            <w:commentRangeStart w:id="9"/>
            <w:r>
              <w:rPr>
                <w:b/>
                <w:color w:val="FFFFFF"/>
                <w:sz w:val="24"/>
                <w:szCs w:val="24"/>
              </w:rPr>
              <w:t>C10</w:t>
            </w:r>
            <w:commentRangeEnd w:id="9"/>
            <w:r w:rsidR="00F258E5">
              <w:rPr>
                <w:rStyle w:val="CommentReference"/>
              </w:rPr>
              <w:commentReference w:id="9"/>
            </w:r>
            <w:r>
              <w:rPr>
                <w:b/>
                <w:color w:val="FFFFFF"/>
                <w:sz w:val="24"/>
                <w:szCs w:val="24"/>
              </w:rPr>
              <w:t>:</w:t>
            </w:r>
            <w:r w:rsidR="00AA7875">
              <w:rPr>
                <w:b/>
                <w:color w:val="FFFFFF"/>
                <w:sz w:val="24"/>
                <w:szCs w:val="24"/>
              </w:rPr>
              <w:t xml:space="preserve"> </w:t>
            </w:r>
            <w:r w:rsidRPr="001E5145">
              <w:rPr>
                <w:b/>
                <w:color w:val="FFFFFF"/>
                <w:sz w:val="24"/>
                <w:szCs w:val="24"/>
              </w:rPr>
              <w:t>Number of toolkits disseminated that aid the building of longer term resilience in humanitarian action</w:t>
            </w:r>
          </w:p>
        </w:tc>
      </w:tr>
      <w:tr w:rsidR="00AA7875" w14:paraId="2B7ED10C"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4F56380" w14:textId="77777777" w:rsidR="00AA7875" w:rsidRDefault="00AA7875" w:rsidP="008441D4">
            <w:pPr>
              <w:ind w:left="-20" w:right="-20"/>
              <w:rPr>
                <w:b/>
              </w:rPr>
            </w:pPr>
            <w:r>
              <w:rPr>
                <w:b/>
              </w:rPr>
              <w:lastRenderedPageBreak/>
              <w:t xml:space="preserve">CUSTOM </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4F6CF63" w14:textId="77777777" w:rsidR="00AA7875" w:rsidRDefault="00AA7875" w:rsidP="008441D4">
            <w:pPr>
              <w:ind w:left="-20" w:right="-20"/>
            </w:pPr>
            <w:r>
              <w:t>Custom # [Partner should include a unique number for each custom indicator in the Indicator Tracking Table, e.g., “C02” for the second custom indicator]</w:t>
            </w:r>
          </w:p>
        </w:tc>
      </w:tr>
      <w:tr w:rsidR="00AA7875" w14:paraId="5AFC5991"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B268929" w14:textId="77777777" w:rsidR="00AA7875" w:rsidRDefault="00AA7875" w:rsidP="008441D4">
            <w:pPr>
              <w:ind w:left="-20" w:right="-20"/>
              <w:rPr>
                <w:b/>
              </w:rPr>
            </w:pPr>
            <w:r>
              <w:rPr>
                <w:b/>
              </w:rPr>
              <w:t>TYPE</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068AE87" w14:textId="77777777" w:rsidR="00AA7875" w:rsidRDefault="00AA7875" w:rsidP="008441D4">
            <w:pPr>
              <w:ind w:left="-20" w:right="-20"/>
            </w:pPr>
            <w:r>
              <w:t>[Outcome, Output]</w:t>
            </w:r>
          </w:p>
        </w:tc>
      </w:tr>
      <w:tr w:rsidR="00AA7875" w14:paraId="0E4EA9C3"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E04F86E" w14:textId="77777777" w:rsidR="00AA7875" w:rsidRDefault="00AA7875" w:rsidP="008441D4">
            <w:pPr>
              <w:ind w:left="-20" w:right="-20"/>
            </w:pPr>
            <w:r>
              <w:rPr>
                <w:b/>
              </w:rPr>
              <w:t>SECTOR OR KEYWORD</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FBB44E4" w14:textId="77777777" w:rsidR="00AA7875" w:rsidRDefault="00AA7875" w:rsidP="008441D4">
            <w:pPr>
              <w:ind w:left="-20" w:right="-20"/>
            </w:pPr>
            <w:r>
              <w:t>[Identify the applicable sector or keyword]</w:t>
            </w:r>
          </w:p>
        </w:tc>
      </w:tr>
      <w:tr w:rsidR="00AA7875" w14:paraId="469B16BD"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AD34387" w14:textId="77777777" w:rsidR="00AA7875" w:rsidRDefault="00AA7875" w:rsidP="008441D4">
            <w:pPr>
              <w:ind w:left="-20" w:right="-20"/>
              <w:rPr>
                <w:b/>
              </w:rPr>
            </w:pPr>
            <w:r>
              <w:rPr>
                <w:b/>
              </w:rPr>
              <w:t>SUB-SECTOR</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5D279E6" w14:textId="77777777" w:rsidR="00AA7875" w:rsidRDefault="00AA7875" w:rsidP="008441D4">
            <w:pPr>
              <w:ind w:left="-20" w:right="-20"/>
            </w:pPr>
            <w:r>
              <w:t>[Identify the applicable sub-sector]</w:t>
            </w:r>
          </w:p>
        </w:tc>
      </w:tr>
      <w:tr w:rsidR="00AA7875" w14:paraId="702350B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46C4349D" w14:textId="77777777" w:rsidR="00AA7875" w:rsidRDefault="00AA7875" w:rsidP="008441D4">
            <w:pPr>
              <w:ind w:left="-20"/>
              <w:jc w:val="center"/>
              <w:rPr>
                <w:b/>
              </w:rPr>
            </w:pPr>
            <w:r>
              <w:rPr>
                <w:b/>
              </w:rPr>
              <w:t>INDICATOR DESCRIPTION</w:t>
            </w:r>
          </w:p>
        </w:tc>
      </w:tr>
      <w:tr w:rsidR="00AA7875" w14:paraId="3DF45B7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5DC429E" w14:textId="77777777" w:rsidR="00AA7875" w:rsidRDefault="00AA7875" w:rsidP="008441D4">
            <w:pPr>
              <w:ind w:left="-20"/>
            </w:pPr>
            <w:r>
              <w:rPr>
                <w:b/>
              </w:rPr>
              <w:t>Definition</w:t>
            </w:r>
            <w:r>
              <w:t>:  [Definition should avoid repeating the indicator title and describe all key terms used in the indicator title.  Any terms with potential ambiguity should be explained in detail (e.g., “effective,” “quality,” “youth.”) Technical terms not widely known should be defined.]</w:t>
            </w:r>
          </w:p>
        </w:tc>
      </w:tr>
      <w:tr w:rsidR="00AA7875" w14:paraId="011A95E1"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2661403" w14:textId="77777777" w:rsidR="00AA7875" w:rsidRDefault="00AA7875" w:rsidP="008441D4">
            <w:pPr>
              <w:ind w:left="-20"/>
            </w:pPr>
            <w:r>
              <w:rPr>
                <w:b/>
              </w:rPr>
              <w:t>Unit of Measure:</w:t>
            </w:r>
            <w:r>
              <w:t xml:space="preserve">  [Number, ratio, percent, e.g., number of women, % of households, etc.]</w:t>
            </w:r>
          </w:p>
        </w:tc>
      </w:tr>
      <w:tr w:rsidR="00AA7875" w14:paraId="06695A8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3F48398" w14:textId="77777777" w:rsidR="00AA7875" w:rsidRDefault="00AA7875" w:rsidP="008441D4">
            <w:pPr>
              <w:ind w:left="-20"/>
            </w:pPr>
            <w:r>
              <w:rPr>
                <w:b/>
              </w:rPr>
              <w:t>Calculation:</w:t>
            </w:r>
            <w:r>
              <w:t xml:space="preserve">  [Describe how the indicator value will be calculated. If percent, average or ratio, include numerator and denominator.]</w:t>
            </w:r>
          </w:p>
        </w:tc>
      </w:tr>
      <w:tr w:rsidR="00AA7875" w14:paraId="5349754F"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2C2B940" w14:textId="77777777" w:rsidR="00AA7875" w:rsidRDefault="00AA7875" w:rsidP="008441D4">
            <w:pPr>
              <w:ind w:left="-20"/>
            </w:pPr>
            <w:r>
              <w:rPr>
                <w:b/>
              </w:rPr>
              <w:t xml:space="preserve">How to Count Life of Award (LOA):  </w:t>
            </w:r>
            <w:r>
              <w:t xml:space="preserve">[Describe how the LOA values will be tabulated. For people indicators, articulate how unique beneficiaries will be counted without double-counting. See the beginning of this handbook for guidance on LOA. ] </w:t>
            </w:r>
          </w:p>
        </w:tc>
      </w:tr>
      <w:tr w:rsidR="00AA7875" w14:paraId="0B60A91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4264638" w14:textId="77777777" w:rsidR="00AA7875" w:rsidRDefault="00AA7875" w:rsidP="008441D4">
            <w:pPr>
              <w:ind w:left="-20"/>
              <w:rPr>
                <w:b/>
              </w:rPr>
            </w:pPr>
            <w:r>
              <w:rPr>
                <w:b/>
              </w:rPr>
              <w:t xml:space="preserve">Direction of Change:  </w:t>
            </w:r>
            <w:r>
              <w:t>[Desired movement of the indicator over time, e.g., + / -]</w:t>
            </w:r>
          </w:p>
        </w:tc>
      </w:tr>
      <w:tr w:rsidR="00AA7875" w14:paraId="5CA47B42"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6447E0D" w14:textId="77777777" w:rsidR="00AA7875" w:rsidRDefault="00AA7875" w:rsidP="008441D4">
            <w:pPr>
              <w:ind w:left="-20"/>
            </w:pPr>
            <w:r>
              <w:rPr>
                <w:b/>
              </w:rPr>
              <w:t>Disaggregation:</w:t>
            </w:r>
            <w:r>
              <w:rPr>
                <w:i/>
              </w:rPr>
              <w:t xml:space="preserve">  </w:t>
            </w:r>
            <w:r>
              <w:t xml:space="preserve">[See the beginning of this handbook for guidance on disaggregation. All disaggregate categories should be clearly articulated in the custom PIRS. For nested disaggregates, the levels of disaggregation, e.g., Level 1 and Level 2, should also be clearly articulated and presented in this section.] </w:t>
            </w:r>
          </w:p>
        </w:tc>
      </w:tr>
      <w:tr w:rsidR="00AA7875" w14:paraId="45254BF1" w14:textId="77777777" w:rsidTr="008441D4">
        <w:trPr>
          <w:trHeight w:val="20"/>
        </w:trPr>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2D197835" w14:textId="77777777" w:rsidR="00AA7875" w:rsidRDefault="00AA7875" w:rsidP="008441D4">
            <w:pPr>
              <w:ind w:left="-20"/>
              <w:jc w:val="center"/>
              <w:rPr>
                <w:b/>
              </w:rPr>
            </w:pPr>
            <w:r>
              <w:rPr>
                <w:b/>
              </w:rPr>
              <w:t>DATA COLLECTION</w:t>
            </w:r>
          </w:p>
        </w:tc>
      </w:tr>
      <w:tr w:rsidR="00AA7875" w14:paraId="06424282"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2DF295A" w14:textId="77777777" w:rsidR="00AA7875" w:rsidRDefault="00AA7875" w:rsidP="008441D4">
            <w:pPr>
              <w:ind w:left="-20"/>
            </w:pPr>
            <w:r>
              <w:rPr>
                <w:b/>
              </w:rPr>
              <w:t>Method:</w:t>
            </w:r>
            <w:r>
              <w:t xml:space="preserve">  [Approaches to gather data for this indicator, e.g., </w:t>
            </w:r>
            <w:r>
              <w:rPr>
                <w:color w:val="000000"/>
              </w:rPr>
              <w:t>beneficiary-based baseline/endline survey, beneficiary-based monitoring survey (e.g., PDM), population-based baseline/endline survey, routine monitoring, secondary data, etc.]</w:t>
            </w:r>
          </w:p>
        </w:tc>
      </w:tr>
      <w:tr w:rsidR="00AA7875" w14:paraId="4D94E84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6FE1C6A" w14:textId="77777777" w:rsidR="00AA7875" w:rsidRDefault="00AA7875" w:rsidP="008441D4">
            <w:pPr>
              <w:ind w:left="-20"/>
            </w:pPr>
            <w:r>
              <w:rPr>
                <w:b/>
              </w:rPr>
              <w:t xml:space="preserve">Source:  </w:t>
            </w:r>
            <w:r>
              <w:t xml:space="preserve">[From where/what tool the data is gathered, e.g., registration/attendance sheet/records, monitoring checklist/form, questionnaire, etc.] </w:t>
            </w:r>
          </w:p>
        </w:tc>
      </w:tr>
      <w:tr w:rsidR="00AA7875" w14:paraId="586945DC"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49F9022" w14:textId="77777777" w:rsidR="00AA7875" w:rsidRDefault="00AA7875" w:rsidP="008441D4">
            <w:pPr>
              <w:ind w:left="-20"/>
              <w:rPr>
                <w:b/>
              </w:rPr>
            </w:pPr>
            <w:r>
              <w:rPr>
                <w:b/>
              </w:rPr>
              <w:t xml:space="preserve">Who Collects:  </w:t>
            </w:r>
            <w:r>
              <w:t>[Implementing partner staff, enumerators, third-party firm, etc.]</w:t>
            </w:r>
          </w:p>
        </w:tc>
      </w:tr>
      <w:tr w:rsidR="00AA7875" w14:paraId="6960F6F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9A9FD22" w14:textId="77777777" w:rsidR="00AA7875" w:rsidRDefault="00AA7875" w:rsidP="008441D4">
            <w:pPr>
              <w:ind w:left="-20"/>
              <w:rPr>
                <w:b/>
              </w:rPr>
            </w:pPr>
            <w:r>
              <w:rPr>
                <w:b/>
              </w:rPr>
              <w:t xml:space="preserve">From Whom:  </w:t>
            </w:r>
            <w:r>
              <w:t>[Individual beneficiaries, beneficiary households, pregnant and lactating women, farmers, etc.]</w:t>
            </w:r>
            <w:r>
              <w:rPr>
                <w:b/>
              </w:rPr>
              <w:t xml:space="preserve"> </w:t>
            </w:r>
          </w:p>
        </w:tc>
      </w:tr>
      <w:tr w:rsidR="00AA7875" w14:paraId="634E48C8"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7F0287E" w14:textId="77777777" w:rsidR="00AA7875" w:rsidRDefault="00AA7875" w:rsidP="008441D4">
            <w:pPr>
              <w:ind w:left="-20"/>
            </w:pPr>
            <w:r>
              <w:rPr>
                <w:b/>
              </w:rPr>
              <w:t xml:space="preserve">Frequency of Collection:  </w:t>
            </w:r>
            <w:r>
              <w:t>[Details when data is collected.]</w:t>
            </w:r>
          </w:p>
        </w:tc>
      </w:tr>
      <w:tr w:rsidR="00AA7875" w14:paraId="5250169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D4B06C8" w14:textId="77777777" w:rsidR="00AA7875" w:rsidRDefault="00AA7875" w:rsidP="008441D4">
            <w:pPr>
              <w:ind w:left="-20"/>
              <w:rPr>
                <w:b/>
              </w:rPr>
            </w:pPr>
            <w:r>
              <w:rPr>
                <w:b/>
              </w:rPr>
              <w:t xml:space="preserve">Frequency of Reporting:  </w:t>
            </w:r>
            <w:r>
              <w:t>[Details how often it is reported to the donor.]</w:t>
            </w:r>
          </w:p>
        </w:tc>
      </w:tr>
      <w:tr w:rsidR="00AA7875" w14:paraId="73E7B955"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57FD3A8" w14:textId="77777777" w:rsidR="00AA7875" w:rsidRDefault="00AA7875" w:rsidP="008441D4">
            <w:pPr>
              <w:ind w:left="-20"/>
              <w:rPr>
                <w:b/>
              </w:rPr>
            </w:pPr>
            <w:r>
              <w:rPr>
                <w:b/>
              </w:rPr>
              <w:t>Baseline Value Information</w:t>
            </w:r>
            <w:r>
              <w:t>:  [Specify the month/year of the baseline data collection. For indicators with a non-zero baseline value, describe how the baseline value was or will be determined or estimated. If it is expected that this indicator will have a rolling baseline, specify the dates when the baselines are expected to take place.]</w:t>
            </w:r>
          </w:p>
        </w:tc>
      </w:tr>
      <w:tr w:rsidR="00AA7875" w14:paraId="5E8FFD4F"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7B7B7"/>
            <w:tcMar>
              <w:top w:w="28" w:type="dxa"/>
              <w:left w:w="28" w:type="dxa"/>
              <w:bottom w:w="28" w:type="dxa"/>
              <w:right w:w="28" w:type="dxa"/>
            </w:tcMar>
          </w:tcPr>
          <w:p w14:paraId="1BBDE1E6" w14:textId="77777777" w:rsidR="00AA7875" w:rsidRDefault="00AA7875" w:rsidP="008441D4">
            <w:pPr>
              <w:ind w:left="-20"/>
              <w:jc w:val="center"/>
              <w:rPr>
                <w:b/>
              </w:rPr>
            </w:pPr>
            <w:r>
              <w:rPr>
                <w:b/>
              </w:rPr>
              <w:t>ADDITIONAL INFORMATION</w:t>
            </w:r>
          </w:p>
        </w:tc>
      </w:tr>
      <w:tr w:rsidR="00AA7875" w14:paraId="6F351C1A"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4F5A7D9" w14:textId="77777777" w:rsidR="00AA7875" w:rsidRDefault="00AA7875" w:rsidP="00AA7875">
            <w:pPr>
              <w:numPr>
                <w:ilvl w:val="0"/>
                <w:numId w:val="3"/>
              </w:numPr>
              <w:spacing w:line="240" w:lineRule="auto"/>
            </w:pPr>
            <w:r>
              <w:t>[Reference resources, additional notes on applicability or rationale for the indicator, and/or any reporting notes. If applicable, note S.P.S. reference, or whether indicator has been adapted from standard F, FTF, IASC or SPHERE standard indicator.]</w:t>
            </w:r>
          </w:p>
        </w:tc>
      </w:tr>
    </w:tbl>
    <w:p w14:paraId="79EBB9AB" w14:textId="14D5F00D" w:rsidR="00AA7875" w:rsidRPr="001E5145" w:rsidRDefault="00AA7875">
      <w:pPr>
        <w:rPr>
          <w:u w:val="single"/>
        </w:rPr>
      </w:pPr>
    </w:p>
    <w:p w14:paraId="45686818" w14:textId="3F4D9100" w:rsidR="00AA7875" w:rsidRPr="001E5145" w:rsidRDefault="001E5145">
      <w:pPr>
        <w:rPr>
          <w:u w:val="single"/>
        </w:rPr>
      </w:pPr>
      <w:r w:rsidRPr="001E5145">
        <w:rPr>
          <w:u w:val="single"/>
        </w:rPr>
        <w:lastRenderedPageBreak/>
        <w:t>Output:</w:t>
      </w:r>
    </w:p>
    <w:tbl>
      <w:tblPr>
        <w:tblW w:w="955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7275"/>
      </w:tblGrid>
      <w:tr w:rsidR="00AA7875" w14:paraId="0C6109C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000080"/>
            <w:tcMar>
              <w:top w:w="28" w:type="dxa"/>
              <w:left w:w="28" w:type="dxa"/>
              <w:bottom w:w="28" w:type="dxa"/>
              <w:right w:w="28" w:type="dxa"/>
            </w:tcMar>
          </w:tcPr>
          <w:p w14:paraId="0F09F74D" w14:textId="469F217B" w:rsidR="00AA7875" w:rsidRDefault="001E5145" w:rsidP="008441D4">
            <w:pPr>
              <w:ind w:left="-20" w:right="-20"/>
              <w:rPr>
                <w:b/>
                <w:sz w:val="24"/>
                <w:szCs w:val="24"/>
              </w:rPr>
            </w:pPr>
            <w:commentRangeStart w:id="10"/>
            <w:r>
              <w:rPr>
                <w:b/>
                <w:color w:val="FFFFFF"/>
                <w:sz w:val="24"/>
                <w:szCs w:val="24"/>
              </w:rPr>
              <w:t>C11</w:t>
            </w:r>
            <w:commentRangeEnd w:id="10"/>
            <w:r w:rsidR="00F258E5">
              <w:rPr>
                <w:rStyle w:val="CommentReference"/>
              </w:rPr>
              <w:commentReference w:id="10"/>
            </w:r>
            <w:r w:rsidR="00AA7875">
              <w:rPr>
                <w:b/>
                <w:color w:val="FFFFFF"/>
                <w:sz w:val="24"/>
                <w:szCs w:val="24"/>
              </w:rPr>
              <w:t xml:space="preserve">: </w:t>
            </w:r>
            <w:r w:rsidRPr="001E5145">
              <w:rPr>
                <w:b/>
                <w:color w:val="FFFFFF"/>
                <w:sz w:val="24"/>
                <w:szCs w:val="24"/>
              </w:rPr>
              <w:t>Number of Cookbooks (toolkit) developed</w:t>
            </w:r>
          </w:p>
        </w:tc>
      </w:tr>
      <w:tr w:rsidR="00AA7875" w14:paraId="7AD14CAF"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1C02794" w14:textId="77777777" w:rsidR="00AA7875" w:rsidRDefault="00AA7875" w:rsidP="008441D4">
            <w:pPr>
              <w:ind w:left="-20" w:right="-20"/>
              <w:rPr>
                <w:b/>
              </w:rPr>
            </w:pPr>
            <w:r>
              <w:rPr>
                <w:b/>
              </w:rPr>
              <w:t xml:space="preserve">CUSTOM </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3BB12E9" w14:textId="77777777" w:rsidR="00AA7875" w:rsidRDefault="00AA7875" w:rsidP="008441D4">
            <w:pPr>
              <w:ind w:left="-20" w:right="-20"/>
            </w:pPr>
            <w:r>
              <w:t>Custom # [Partner should include a unique number for each custom indicator in the Indicator Tracking Table, e.g., “C02” for the second custom indicator]</w:t>
            </w:r>
          </w:p>
        </w:tc>
      </w:tr>
      <w:tr w:rsidR="00AA7875" w14:paraId="3114FB76"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A77D6D3" w14:textId="77777777" w:rsidR="00AA7875" w:rsidRDefault="00AA7875" w:rsidP="008441D4">
            <w:pPr>
              <w:ind w:left="-20" w:right="-20"/>
              <w:rPr>
                <w:b/>
              </w:rPr>
            </w:pPr>
            <w:r>
              <w:rPr>
                <w:b/>
              </w:rPr>
              <w:t>TYPE</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279433A" w14:textId="77777777" w:rsidR="00AA7875" w:rsidRDefault="00AA7875" w:rsidP="008441D4">
            <w:pPr>
              <w:ind w:left="-20" w:right="-20"/>
            </w:pPr>
            <w:r>
              <w:t>[Outcome, Output]</w:t>
            </w:r>
          </w:p>
        </w:tc>
      </w:tr>
      <w:tr w:rsidR="00AA7875" w14:paraId="1FC5824C"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CFFAD38" w14:textId="77777777" w:rsidR="00AA7875" w:rsidRDefault="00AA7875" w:rsidP="008441D4">
            <w:pPr>
              <w:ind w:left="-20" w:right="-20"/>
            </w:pPr>
            <w:r>
              <w:rPr>
                <w:b/>
              </w:rPr>
              <w:t>SECTOR OR KEYWORD</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7A4FE88" w14:textId="77777777" w:rsidR="00AA7875" w:rsidRDefault="00AA7875" w:rsidP="008441D4">
            <w:pPr>
              <w:ind w:left="-20" w:right="-20"/>
            </w:pPr>
            <w:r>
              <w:t>[Identify the applicable sector or keyword]</w:t>
            </w:r>
          </w:p>
        </w:tc>
      </w:tr>
      <w:tr w:rsidR="00AA7875" w14:paraId="6B1B5CBE" w14:textId="77777777" w:rsidTr="008441D4">
        <w:tc>
          <w:tcPr>
            <w:tcW w:w="228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7245DBF" w14:textId="77777777" w:rsidR="00AA7875" w:rsidRDefault="00AA7875" w:rsidP="008441D4">
            <w:pPr>
              <w:ind w:left="-20" w:right="-20"/>
              <w:rPr>
                <w:b/>
              </w:rPr>
            </w:pPr>
            <w:r>
              <w:rPr>
                <w:b/>
              </w:rPr>
              <w:t>SUB-SECTOR</w:t>
            </w:r>
          </w:p>
        </w:tc>
        <w:tc>
          <w:tcPr>
            <w:tcW w:w="72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92D54CF" w14:textId="77777777" w:rsidR="00AA7875" w:rsidRDefault="00AA7875" w:rsidP="008441D4">
            <w:pPr>
              <w:ind w:left="-20" w:right="-20"/>
            </w:pPr>
            <w:r>
              <w:t>[Identify the applicable sub-sector]</w:t>
            </w:r>
          </w:p>
        </w:tc>
      </w:tr>
      <w:tr w:rsidR="00AA7875" w14:paraId="0DCEF310"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13C1D32C" w14:textId="77777777" w:rsidR="00AA7875" w:rsidRDefault="00AA7875" w:rsidP="008441D4">
            <w:pPr>
              <w:ind w:left="-20"/>
              <w:jc w:val="center"/>
              <w:rPr>
                <w:b/>
              </w:rPr>
            </w:pPr>
            <w:r>
              <w:rPr>
                <w:b/>
              </w:rPr>
              <w:t>INDICATOR DESCRIPTION</w:t>
            </w:r>
          </w:p>
        </w:tc>
      </w:tr>
      <w:tr w:rsidR="00AA7875" w14:paraId="1C8F58A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74F6981" w14:textId="77777777" w:rsidR="00AA7875" w:rsidRDefault="00AA7875" w:rsidP="008441D4">
            <w:pPr>
              <w:ind w:left="-20"/>
            </w:pPr>
            <w:r>
              <w:rPr>
                <w:b/>
              </w:rPr>
              <w:t>Definition</w:t>
            </w:r>
            <w:r>
              <w:t>:  [Definition should avoid repeating the indicator title and describe all key terms used in the indicator title.  Any terms with potential ambiguity should be explained in detail (e.g., “effective,” “quality,” “youth.”) Technical terms not widely known should be defined.]</w:t>
            </w:r>
          </w:p>
        </w:tc>
      </w:tr>
      <w:tr w:rsidR="00AA7875" w14:paraId="789C75FC"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248A987" w14:textId="77777777" w:rsidR="00AA7875" w:rsidRDefault="00AA7875" w:rsidP="008441D4">
            <w:pPr>
              <w:ind w:left="-20"/>
            </w:pPr>
            <w:r>
              <w:rPr>
                <w:b/>
              </w:rPr>
              <w:t>Unit of Measure:</w:t>
            </w:r>
            <w:r>
              <w:t xml:space="preserve">  [Number, ratio, percent, e.g., number of women, % of households, etc.]</w:t>
            </w:r>
          </w:p>
        </w:tc>
      </w:tr>
      <w:tr w:rsidR="00AA7875" w14:paraId="01FC972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5672B80" w14:textId="77777777" w:rsidR="00AA7875" w:rsidRDefault="00AA7875" w:rsidP="008441D4">
            <w:pPr>
              <w:ind w:left="-20"/>
            </w:pPr>
            <w:r>
              <w:rPr>
                <w:b/>
              </w:rPr>
              <w:t>Calculation:</w:t>
            </w:r>
            <w:r>
              <w:t xml:space="preserve">  [Describe how the indicator value will be calculated. If percent, average or ratio, include numerator and denominator.]</w:t>
            </w:r>
          </w:p>
        </w:tc>
      </w:tr>
      <w:tr w:rsidR="00AA7875" w14:paraId="6E3ED2C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23FA236" w14:textId="77777777" w:rsidR="00AA7875" w:rsidRDefault="00AA7875" w:rsidP="008441D4">
            <w:pPr>
              <w:ind w:left="-20"/>
            </w:pPr>
            <w:r>
              <w:rPr>
                <w:b/>
              </w:rPr>
              <w:t xml:space="preserve">How to Count Life of Award (LOA):  </w:t>
            </w:r>
            <w:r>
              <w:t xml:space="preserve">[Describe how the LOA values will be tabulated. For people indicators, articulate how unique beneficiaries will be counted without double-counting. See the beginning of this handbook for guidance on LOA. ] </w:t>
            </w:r>
          </w:p>
        </w:tc>
      </w:tr>
      <w:tr w:rsidR="00AA7875" w14:paraId="1109AE66"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B29E380" w14:textId="77777777" w:rsidR="00AA7875" w:rsidRDefault="00AA7875" w:rsidP="008441D4">
            <w:pPr>
              <w:ind w:left="-20"/>
              <w:rPr>
                <w:b/>
              </w:rPr>
            </w:pPr>
            <w:r>
              <w:rPr>
                <w:b/>
              </w:rPr>
              <w:t xml:space="preserve">Direction of Change:  </w:t>
            </w:r>
            <w:r>
              <w:t>[Desired movement of the indicator over time, e.g., + / -]</w:t>
            </w:r>
          </w:p>
        </w:tc>
      </w:tr>
      <w:tr w:rsidR="00AA7875" w14:paraId="72F46663"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B742D23" w14:textId="77777777" w:rsidR="00AA7875" w:rsidRDefault="00AA7875" w:rsidP="008441D4">
            <w:pPr>
              <w:ind w:left="-20"/>
            </w:pPr>
            <w:r>
              <w:rPr>
                <w:b/>
              </w:rPr>
              <w:t>Disaggregation:</w:t>
            </w:r>
            <w:r>
              <w:rPr>
                <w:i/>
              </w:rPr>
              <w:t xml:space="preserve">  </w:t>
            </w:r>
            <w:r>
              <w:t xml:space="preserve">[See the beginning of this handbook for guidance on disaggregation. All disaggregate categories should be clearly articulated in the custom PIRS. For nested disaggregates, the levels of disaggregation, e.g., Level 1 and Level 2, should also be clearly articulated and presented in this section.] </w:t>
            </w:r>
          </w:p>
        </w:tc>
      </w:tr>
      <w:tr w:rsidR="00AA7875" w14:paraId="5F8DE9BB" w14:textId="77777777" w:rsidTr="008441D4">
        <w:trPr>
          <w:trHeight w:val="20"/>
        </w:trPr>
        <w:tc>
          <w:tcPr>
            <w:tcW w:w="9555" w:type="dxa"/>
            <w:gridSpan w:val="2"/>
            <w:tcBorders>
              <w:top w:val="single" w:sz="8" w:space="0" w:color="000000"/>
              <w:left w:val="single" w:sz="8" w:space="0" w:color="000000"/>
              <w:bottom w:val="single" w:sz="8" w:space="0" w:color="000000"/>
              <w:right w:val="single" w:sz="8" w:space="0" w:color="000000"/>
            </w:tcBorders>
            <w:shd w:val="clear" w:color="auto" w:fill="B3B3B3"/>
            <w:tcMar>
              <w:top w:w="28" w:type="dxa"/>
              <w:left w:w="28" w:type="dxa"/>
              <w:bottom w:w="28" w:type="dxa"/>
              <w:right w:w="28" w:type="dxa"/>
            </w:tcMar>
          </w:tcPr>
          <w:p w14:paraId="2508D988" w14:textId="77777777" w:rsidR="00AA7875" w:rsidRDefault="00AA7875" w:rsidP="008441D4">
            <w:pPr>
              <w:ind w:left="-20"/>
              <w:jc w:val="center"/>
              <w:rPr>
                <w:b/>
              </w:rPr>
            </w:pPr>
            <w:r>
              <w:rPr>
                <w:b/>
              </w:rPr>
              <w:t>DATA COLLECTION</w:t>
            </w:r>
          </w:p>
        </w:tc>
      </w:tr>
      <w:tr w:rsidR="00AA7875" w14:paraId="2EFE358A"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24C9508" w14:textId="77777777" w:rsidR="00AA7875" w:rsidRDefault="00AA7875" w:rsidP="008441D4">
            <w:pPr>
              <w:ind w:left="-20"/>
            </w:pPr>
            <w:r>
              <w:rPr>
                <w:b/>
              </w:rPr>
              <w:t>Method:</w:t>
            </w:r>
            <w:r>
              <w:t xml:space="preserve">  [Approaches to gather data for this indicator, e.g., </w:t>
            </w:r>
            <w:r>
              <w:rPr>
                <w:color w:val="000000"/>
              </w:rPr>
              <w:t>beneficiary-based baseline/endline survey, beneficiary-based monitoring survey (e.g., PDM), population-based baseline/endline survey, routine monitoring, secondary data, etc.]</w:t>
            </w:r>
          </w:p>
        </w:tc>
      </w:tr>
      <w:tr w:rsidR="00AA7875" w14:paraId="0C487F79"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958BC9B" w14:textId="77777777" w:rsidR="00AA7875" w:rsidRDefault="00AA7875" w:rsidP="008441D4">
            <w:pPr>
              <w:ind w:left="-20"/>
            </w:pPr>
            <w:r>
              <w:rPr>
                <w:b/>
              </w:rPr>
              <w:t xml:space="preserve">Source:  </w:t>
            </w:r>
            <w:r>
              <w:t xml:space="preserve">[From where/what tool the data is gathered, e.g., registration/attendance sheet/records, monitoring checklist/form, questionnaire, etc.] </w:t>
            </w:r>
          </w:p>
        </w:tc>
      </w:tr>
      <w:tr w:rsidR="00AA7875" w14:paraId="72F6FF01"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44EED6B" w14:textId="77777777" w:rsidR="00AA7875" w:rsidRDefault="00AA7875" w:rsidP="008441D4">
            <w:pPr>
              <w:ind w:left="-20"/>
              <w:rPr>
                <w:b/>
              </w:rPr>
            </w:pPr>
            <w:r>
              <w:rPr>
                <w:b/>
              </w:rPr>
              <w:t xml:space="preserve">Who Collects:  </w:t>
            </w:r>
            <w:r>
              <w:t>[Implementing partner staff, enumerators, third-party firm, etc.]</w:t>
            </w:r>
          </w:p>
        </w:tc>
      </w:tr>
      <w:tr w:rsidR="00AA7875" w14:paraId="4079C01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8A1C11A" w14:textId="77777777" w:rsidR="00AA7875" w:rsidRDefault="00AA7875" w:rsidP="008441D4">
            <w:pPr>
              <w:ind w:left="-20"/>
              <w:rPr>
                <w:b/>
              </w:rPr>
            </w:pPr>
            <w:r>
              <w:rPr>
                <w:b/>
              </w:rPr>
              <w:t xml:space="preserve">From Whom:  </w:t>
            </w:r>
            <w:r>
              <w:t>[Individual beneficiaries, beneficiary households, pregnant and lactating women, farmers, etc.]</w:t>
            </w:r>
            <w:r>
              <w:rPr>
                <w:b/>
              </w:rPr>
              <w:t xml:space="preserve"> </w:t>
            </w:r>
          </w:p>
        </w:tc>
      </w:tr>
      <w:tr w:rsidR="00AA7875" w14:paraId="3D2FE04D"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9CBDED2" w14:textId="77777777" w:rsidR="00AA7875" w:rsidRDefault="00AA7875" w:rsidP="008441D4">
            <w:pPr>
              <w:ind w:left="-20"/>
            </w:pPr>
            <w:r>
              <w:rPr>
                <w:b/>
              </w:rPr>
              <w:t xml:space="preserve">Frequency of Collection:  </w:t>
            </w:r>
            <w:r>
              <w:t>[Details when data is collected.]</w:t>
            </w:r>
          </w:p>
        </w:tc>
      </w:tr>
      <w:tr w:rsidR="00AA7875" w14:paraId="14D6328E"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0BCC4C8" w14:textId="77777777" w:rsidR="00AA7875" w:rsidRDefault="00AA7875" w:rsidP="008441D4">
            <w:pPr>
              <w:ind w:left="-20"/>
              <w:rPr>
                <w:b/>
              </w:rPr>
            </w:pPr>
            <w:r>
              <w:rPr>
                <w:b/>
              </w:rPr>
              <w:t xml:space="preserve">Frequency of Reporting:  </w:t>
            </w:r>
            <w:r>
              <w:t>[Details how often it is reported to the donor.]</w:t>
            </w:r>
          </w:p>
        </w:tc>
      </w:tr>
      <w:tr w:rsidR="00AA7875" w14:paraId="522A812B"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85E3BD6" w14:textId="77777777" w:rsidR="00AA7875" w:rsidRDefault="00AA7875" w:rsidP="008441D4">
            <w:pPr>
              <w:ind w:left="-20"/>
              <w:rPr>
                <w:b/>
              </w:rPr>
            </w:pPr>
            <w:r>
              <w:rPr>
                <w:b/>
              </w:rPr>
              <w:t>Baseline Value Information</w:t>
            </w:r>
            <w:r>
              <w:t>:  [Specify the month/year of the baseline data collection. For indicators with a non-zero baseline value, describe how the baseline value was or will be determined or estimated. If it is expected that this indicator will have a rolling baseline, specify the dates when the baselines are expected to take place.]</w:t>
            </w:r>
          </w:p>
        </w:tc>
      </w:tr>
      <w:tr w:rsidR="00AA7875" w14:paraId="73CD724B" w14:textId="77777777" w:rsidTr="008441D4">
        <w:tc>
          <w:tcPr>
            <w:tcW w:w="9555" w:type="dxa"/>
            <w:gridSpan w:val="2"/>
            <w:tcBorders>
              <w:top w:val="single" w:sz="8" w:space="0" w:color="000000"/>
              <w:left w:val="single" w:sz="8" w:space="0" w:color="000000"/>
              <w:bottom w:val="single" w:sz="8" w:space="0" w:color="000000"/>
              <w:right w:val="single" w:sz="8" w:space="0" w:color="000000"/>
            </w:tcBorders>
            <w:shd w:val="clear" w:color="auto" w:fill="B7B7B7"/>
            <w:tcMar>
              <w:top w:w="28" w:type="dxa"/>
              <w:left w:w="28" w:type="dxa"/>
              <w:bottom w:w="28" w:type="dxa"/>
              <w:right w:w="28" w:type="dxa"/>
            </w:tcMar>
          </w:tcPr>
          <w:p w14:paraId="43AA3559" w14:textId="77777777" w:rsidR="00AA7875" w:rsidRDefault="00AA7875" w:rsidP="008441D4">
            <w:pPr>
              <w:ind w:left="-20"/>
              <w:jc w:val="center"/>
              <w:rPr>
                <w:b/>
              </w:rPr>
            </w:pPr>
            <w:r>
              <w:rPr>
                <w:b/>
              </w:rPr>
              <w:t>ADDITIONAL INFORMATION</w:t>
            </w:r>
          </w:p>
        </w:tc>
      </w:tr>
      <w:tr w:rsidR="00AA7875" w14:paraId="30A418DB" w14:textId="77777777" w:rsidTr="008441D4">
        <w:tc>
          <w:tcPr>
            <w:tcW w:w="955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BA694B8" w14:textId="77777777" w:rsidR="00AA7875" w:rsidRDefault="00AA7875" w:rsidP="00AA7875">
            <w:pPr>
              <w:numPr>
                <w:ilvl w:val="0"/>
                <w:numId w:val="3"/>
              </w:numPr>
              <w:spacing w:line="240" w:lineRule="auto"/>
            </w:pPr>
            <w:r>
              <w:lastRenderedPageBreak/>
              <w:t>[Reference resources, additional notes on applicability or rationale for the indicator, and/or any reporting notes. If applicable, note S.P.S. reference, or whether indicator has been adapted from standard F, FTF, IASC or SPHERE standard indicator.]</w:t>
            </w:r>
          </w:p>
        </w:tc>
      </w:tr>
    </w:tbl>
    <w:p w14:paraId="0A342F5F" w14:textId="77777777" w:rsidR="00AA7875" w:rsidRDefault="00AA7875"/>
    <w:sectPr w:rsidR="00AA787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omi Paul" w:date="2022-12-15T10:32:00Z" w:initials="NP">
    <w:p w14:paraId="691DD308" w14:textId="77777777" w:rsidR="00B74B1D" w:rsidRDefault="00B74B1D" w:rsidP="00A22FDD">
      <w:pPr>
        <w:pStyle w:val="CommentText"/>
      </w:pPr>
      <w:r>
        <w:rPr>
          <w:rStyle w:val="CommentReference"/>
        </w:rPr>
        <w:annotationRef/>
      </w:r>
      <w:r>
        <w:t>To be completed</w:t>
      </w:r>
    </w:p>
  </w:comment>
  <w:comment w:id="1" w:author="Naomi Paul" w:date="2022-12-15T10:57:00Z" w:initials="NP">
    <w:p w14:paraId="11647615" w14:textId="77777777" w:rsidR="00F258E5" w:rsidRDefault="00F258E5" w:rsidP="006F1E90">
      <w:pPr>
        <w:pStyle w:val="CommentText"/>
      </w:pPr>
      <w:r>
        <w:rPr>
          <w:rStyle w:val="CommentReference"/>
        </w:rPr>
        <w:annotationRef/>
      </w:r>
      <w:r>
        <w:rPr>
          <w:lang w:val="en-US"/>
        </w:rPr>
        <w:t>To be completed</w:t>
      </w:r>
    </w:p>
  </w:comment>
  <w:comment w:id="2" w:author="Naomi Paul" w:date="2022-12-15T10:58:00Z" w:initials="NP">
    <w:p w14:paraId="6997A516" w14:textId="77777777" w:rsidR="00F258E5" w:rsidRDefault="00F258E5" w:rsidP="00AC6582">
      <w:pPr>
        <w:pStyle w:val="CommentText"/>
      </w:pPr>
      <w:r>
        <w:rPr>
          <w:rStyle w:val="CommentReference"/>
        </w:rPr>
        <w:annotationRef/>
      </w:r>
      <w:r>
        <w:rPr>
          <w:lang w:val="en-US"/>
        </w:rPr>
        <w:t>To be completed</w:t>
      </w:r>
    </w:p>
  </w:comment>
  <w:comment w:id="3" w:author="Naomi Paul" w:date="2022-12-15T10:58:00Z" w:initials="NP">
    <w:p w14:paraId="5871AE33" w14:textId="77777777" w:rsidR="00F258E5" w:rsidRDefault="00F258E5" w:rsidP="00D402CF">
      <w:pPr>
        <w:pStyle w:val="CommentText"/>
      </w:pPr>
      <w:r>
        <w:rPr>
          <w:rStyle w:val="CommentReference"/>
        </w:rPr>
        <w:annotationRef/>
      </w:r>
      <w:r>
        <w:rPr>
          <w:lang w:val="en-US"/>
        </w:rPr>
        <w:t>To be completed</w:t>
      </w:r>
    </w:p>
  </w:comment>
  <w:comment w:id="4" w:author="Naomi Paul" w:date="2022-12-15T10:58:00Z" w:initials="NP">
    <w:p w14:paraId="0CE6AC6E" w14:textId="77777777" w:rsidR="00F258E5" w:rsidRDefault="00F258E5" w:rsidP="001D7BDE">
      <w:pPr>
        <w:pStyle w:val="CommentText"/>
      </w:pPr>
      <w:r>
        <w:rPr>
          <w:rStyle w:val="CommentReference"/>
        </w:rPr>
        <w:annotationRef/>
      </w:r>
      <w:r>
        <w:rPr>
          <w:lang w:val="en-US"/>
        </w:rPr>
        <w:t>To be completed</w:t>
      </w:r>
    </w:p>
  </w:comment>
  <w:comment w:id="5" w:author="Naomi Paul" w:date="2022-12-15T10:58:00Z" w:initials="NP">
    <w:p w14:paraId="542FBA33" w14:textId="77777777" w:rsidR="00F258E5" w:rsidRDefault="00F258E5" w:rsidP="00B15212">
      <w:pPr>
        <w:pStyle w:val="CommentText"/>
      </w:pPr>
      <w:r>
        <w:rPr>
          <w:rStyle w:val="CommentReference"/>
        </w:rPr>
        <w:annotationRef/>
      </w:r>
      <w:r>
        <w:rPr>
          <w:lang w:val="en-US"/>
        </w:rPr>
        <w:t>To be completed</w:t>
      </w:r>
    </w:p>
  </w:comment>
  <w:comment w:id="6" w:author="Naomi Paul" w:date="2022-12-15T10:59:00Z" w:initials="NP">
    <w:p w14:paraId="70B587A9" w14:textId="77777777" w:rsidR="00F258E5" w:rsidRDefault="00F258E5" w:rsidP="009E43D8">
      <w:pPr>
        <w:pStyle w:val="CommentText"/>
      </w:pPr>
      <w:r>
        <w:rPr>
          <w:rStyle w:val="CommentReference"/>
        </w:rPr>
        <w:annotationRef/>
      </w:r>
      <w:r>
        <w:rPr>
          <w:lang w:val="en-US"/>
        </w:rPr>
        <w:t>To be completed</w:t>
      </w:r>
    </w:p>
  </w:comment>
  <w:comment w:id="7" w:author="Naomi Paul" w:date="2022-12-15T10:59:00Z" w:initials="NP">
    <w:p w14:paraId="413C477C" w14:textId="77777777" w:rsidR="00F258E5" w:rsidRDefault="00F258E5" w:rsidP="00AD2073">
      <w:pPr>
        <w:pStyle w:val="CommentText"/>
      </w:pPr>
      <w:r>
        <w:rPr>
          <w:rStyle w:val="CommentReference"/>
        </w:rPr>
        <w:annotationRef/>
      </w:r>
      <w:r>
        <w:rPr>
          <w:lang w:val="en-US"/>
        </w:rPr>
        <w:t>To be completed</w:t>
      </w:r>
    </w:p>
  </w:comment>
  <w:comment w:id="8" w:author="Naomi Paul" w:date="2022-12-15T10:59:00Z" w:initials="NP">
    <w:p w14:paraId="55EC9BB0" w14:textId="77777777" w:rsidR="00F258E5" w:rsidRDefault="00F258E5" w:rsidP="00085AAD">
      <w:pPr>
        <w:pStyle w:val="CommentText"/>
      </w:pPr>
      <w:r>
        <w:rPr>
          <w:rStyle w:val="CommentReference"/>
        </w:rPr>
        <w:annotationRef/>
      </w:r>
      <w:r>
        <w:rPr>
          <w:lang w:val="en-US"/>
        </w:rPr>
        <w:t>To be completed</w:t>
      </w:r>
    </w:p>
  </w:comment>
  <w:comment w:id="9" w:author="Naomi Paul" w:date="2022-12-15T10:59:00Z" w:initials="NP">
    <w:p w14:paraId="46224E98" w14:textId="77777777" w:rsidR="00F258E5" w:rsidRDefault="00F258E5" w:rsidP="007A1689">
      <w:pPr>
        <w:pStyle w:val="CommentText"/>
      </w:pPr>
      <w:r>
        <w:rPr>
          <w:rStyle w:val="CommentReference"/>
        </w:rPr>
        <w:annotationRef/>
      </w:r>
      <w:r>
        <w:rPr>
          <w:lang w:val="en-US"/>
        </w:rPr>
        <w:t>To be completed</w:t>
      </w:r>
    </w:p>
  </w:comment>
  <w:comment w:id="10" w:author="Naomi Paul" w:date="2022-12-15T10:59:00Z" w:initials="NP">
    <w:p w14:paraId="27ED4958" w14:textId="77777777" w:rsidR="00F258E5" w:rsidRDefault="00F258E5" w:rsidP="006E1DE0">
      <w:pPr>
        <w:pStyle w:val="CommentText"/>
      </w:pPr>
      <w:r>
        <w:rPr>
          <w:rStyle w:val="CommentReference"/>
        </w:rPr>
        <w:annotationRef/>
      </w:r>
      <w:r>
        <w:rPr>
          <w:lang w:val="en-US"/>
        </w:rPr>
        <w:t>To be completed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1DD308" w15:done="0"/>
  <w15:commentEx w15:paraId="11647615" w15:done="0"/>
  <w15:commentEx w15:paraId="6997A516" w15:done="0"/>
  <w15:commentEx w15:paraId="5871AE33" w15:done="0"/>
  <w15:commentEx w15:paraId="0CE6AC6E" w15:done="0"/>
  <w15:commentEx w15:paraId="542FBA33" w15:done="0"/>
  <w15:commentEx w15:paraId="70B587A9" w15:done="0"/>
  <w15:commentEx w15:paraId="413C477C" w15:done="0"/>
  <w15:commentEx w15:paraId="55EC9BB0" w15:done="0"/>
  <w15:commentEx w15:paraId="46224E98" w15:done="0"/>
  <w15:commentEx w15:paraId="27ED49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5763F" w16cex:dateUtc="2022-12-15T10:32:00Z"/>
  <w16cex:commentExtensible w16cex:durableId="27457C2A" w16cex:dateUtc="2022-12-15T10:57:00Z"/>
  <w16cex:commentExtensible w16cex:durableId="27457C41" w16cex:dateUtc="2022-12-15T10:58:00Z"/>
  <w16cex:commentExtensible w16cex:durableId="27457C52" w16cex:dateUtc="2022-12-15T10:58:00Z"/>
  <w16cex:commentExtensible w16cex:durableId="27457C62" w16cex:dateUtc="2022-12-15T10:58:00Z"/>
  <w16cex:commentExtensible w16cex:durableId="27457C6D" w16cex:dateUtc="2022-12-15T10:58:00Z"/>
  <w16cex:commentExtensible w16cex:durableId="27457C77" w16cex:dateUtc="2022-12-15T10:59:00Z"/>
  <w16cex:commentExtensible w16cex:durableId="27457C80" w16cex:dateUtc="2022-12-15T10:59:00Z"/>
  <w16cex:commentExtensible w16cex:durableId="27457C87" w16cex:dateUtc="2022-12-15T10:59:00Z"/>
  <w16cex:commentExtensible w16cex:durableId="27457C8F" w16cex:dateUtc="2022-12-15T10:59:00Z"/>
  <w16cex:commentExtensible w16cex:durableId="27457C96" w16cex:dateUtc="2022-12-15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1DD308" w16cid:durableId="2745763F"/>
  <w16cid:commentId w16cid:paraId="11647615" w16cid:durableId="27457C2A"/>
  <w16cid:commentId w16cid:paraId="6997A516" w16cid:durableId="27457C41"/>
  <w16cid:commentId w16cid:paraId="5871AE33" w16cid:durableId="27457C52"/>
  <w16cid:commentId w16cid:paraId="0CE6AC6E" w16cid:durableId="27457C62"/>
  <w16cid:commentId w16cid:paraId="542FBA33" w16cid:durableId="27457C6D"/>
  <w16cid:commentId w16cid:paraId="70B587A9" w16cid:durableId="27457C77"/>
  <w16cid:commentId w16cid:paraId="413C477C" w16cid:durableId="27457C80"/>
  <w16cid:commentId w16cid:paraId="55EC9BB0" w16cid:durableId="27457C87"/>
  <w16cid:commentId w16cid:paraId="46224E98" w16cid:durableId="27457C8F"/>
  <w16cid:commentId w16cid:paraId="27ED4958" w16cid:durableId="27457C9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EDB"/>
    <w:multiLevelType w:val="multilevel"/>
    <w:tmpl w:val="13FC2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DF53D2"/>
    <w:multiLevelType w:val="multilevel"/>
    <w:tmpl w:val="B7AE1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857A03"/>
    <w:multiLevelType w:val="multilevel"/>
    <w:tmpl w:val="27BCA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061C98"/>
    <w:multiLevelType w:val="multilevel"/>
    <w:tmpl w:val="40BE3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3E78BF"/>
    <w:multiLevelType w:val="multilevel"/>
    <w:tmpl w:val="1E109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A04C23"/>
    <w:multiLevelType w:val="multilevel"/>
    <w:tmpl w:val="4C969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6A6D68"/>
    <w:multiLevelType w:val="multilevel"/>
    <w:tmpl w:val="EF948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E43388"/>
    <w:multiLevelType w:val="multilevel"/>
    <w:tmpl w:val="31724D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5B0065B"/>
    <w:multiLevelType w:val="multilevel"/>
    <w:tmpl w:val="02BC3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60B1217"/>
    <w:multiLevelType w:val="multilevel"/>
    <w:tmpl w:val="7ABAD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9F6180"/>
    <w:multiLevelType w:val="multilevel"/>
    <w:tmpl w:val="83086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CDF4482"/>
    <w:multiLevelType w:val="multilevel"/>
    <w:tmpl w:val="E334FB8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16cid:durableId="693068732">
    <w:abstractNumId w:val="0"/>
  </w:num>
  <w:num w:numId="2" w16cid:durableId="1789859401">
    <w:abstractNumId w:val="11"/>
  </w:num>
  <w:num w:numId="3" w16cid:durableId="1022635636">
    <w:abstractNumId w:val="8"/>
  </w:num>
  <w:num w:numId="4" w16cid:durableId="632029553">
    <w:abstractNumId w:val="7"/>
  </w:num>
  <w:num w:numId="5" w16cid:durableId="1661814582">
    <w:abstractNumId w:val="9"/>
  </w:num>
  <w:num w:numId="6" w16cid:durableId="897546089">
    <w:abstractNumId w:val="1"/>
  </w:num>
  <w:num w:numId="7" w16cid:durableId="2006207504">
    <w:abstractNumId w:val="4"/>
  </w:num>
  <w:num w:numId="8" w16cid:durableId="1307323023">
    <w:abstractNumId w:val="2"/>
  </w:num>
  <w:num w:numId="9" w16cid:durableId="386799240">
    <w:abstractNumId w:val="6"/>
  </w:num>
  <w:num w:numId="10" w16cid:durableId="78136213">
    <w:abstractNumId w:val="10"/>
  </w:num>
  <w:num w:numId="11" w16cid:durableId="1809276600">
    <w:abstractNumId w:val="3"/>
  </w:num>
  <w:num w:numId="12" w16cid:durableId="166535086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mi Paul">
    <w15:presenceInfo w15:providerId="None" w15:userId="Naomi 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1D"/>
    <w:rsid w:val="001E5145"/>
    <w:rsid w:val="00765D47"/>
    <w:rsid w:val="00853E4A"/>
    <w:rsid w:val="009D0B0A"/>
    <w:rsid w:val="00A9117F"/>
    <w:rsid w:val="00AA7875"/>
    <w:rsid w:val="00B74B1D"/>
    <w:rsid w:val="00F25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43D3"/>
  <w15:chartTrackingRefBased/>
  <w15:docId w15:val="{AD6AA3E1-F0BF-4038-8226-DA6E3608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B1D"/>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4B1D"/>
    <w:rPr>
      <w:sz w:val="16"/>
      <w:szCs w:val="16"/>
    </w:rPr>
  </w:style>
  <w:style w:type="paragraph" w:styleId="CommentText">
    <w:name w:val="annotation text"/>
    <w:basedOn w:val="Normal"/>
    <w:link w:val="CommentTextChar"/>
    <w:uiPriority w:val="99"/>
    <w:unhideWhenUsed/>
    <w:rsid w:val="00B74B1D"/>
    <w:pPr>
      <w:spacing w:line="240" w:lineRule="auto"/>
    </w:pPr>
    <w:rPr>
      <w:sz w:val="20"/>
      <w:szCs w:val="20"/>
    </w:rPr>
  </w:style>
  <w:style w:type="character" w:customStyle="1" w:styleId="CommentTextChar">
    <w:name w:val="Comment Text Char"/>
    <w:basedOn w:val="DefaultParagraphFont"/>
    <w:link w:val="CommentText"/>
    <w:uiPriority w:val="99"/>
    <w:rsid w:val="00B74B1D"/>
    <w:rPr>
      <w:rFonts w:ascii="Arial" w:eastAsia="Arial" w:hAnsi="Arial" w:cs="Arial"/>
      <w:sz w:val="20"/>
      <w:szCs w:val="20"/>
      <w:lang w:val="en" w:eastAsia="en-GB"/>
    </w:rPr>
  </w:style>
  <w:style w:type="paragraph" w:styleId="CommentSubject">
    <w:name w:val="annotation subject"/>
    <w:basedOn w:val="CommentText"/>
    <w:next w:val="CommentText"/>
    <w:link w:val="CommentSubjectChar"/>
    <w:uiPriority w:val="99"/>
    <w:semiHidden/>
    <w:unhideWhenUsed/>
    <w:rsid w:val="00B74B1D"/>
    <w:rPr>
      <w:b/>
      <w:bCs/>
    </w:rPr>
  </w:style>
  <w:style w:type="character" w:customStyle="1" w:styleId="CommentSubjectChar">
    <w:name w:val="Comment Subject Char"/>
    <w:basedOn w:val="CommentTextChar"/>
    <w:link w:val="CommentSubject"/>
    <w:uiPriority w:val="99"/>
    <w:semiHidden/>
    <w:rsid w:val="00B74B1D"/>
    <w:rPr>
      <w:rFonts w:ascii="Arial" w:eastAsia="Arial" w:hAnsi="Arial" w:cs="Arial"/>
      <w:b/>
      <w:bCs/>
      <w:sz w:val="20"/>
      <w:szCs w:val="20"/>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96911">
      <w:bodyDiv w:val="1"/>
      <w:marLeft w:val="0"/>
      <w:marRight w:val="0"/>
      <w:marTop w:val="0"/>
      <w:marBottom w:val="0"/>
      <w:divBdr>
        <w:top w:val="none" w:sz="0" w:space="0" w:color="auto"/>
        <w:left w:val="none" w:sz="0" w:space="0" w:color="auto"/>
        <w:bottom w:val="none" w:sz="0" w:space="0" w:color="auto"/>
        <w:right w:val="none" w:sz="0" w:space="0" w:color="auto"/>
      </w:divBdr>
    </w:div>
    <w:div w:id="275404507">
      <w:bodyDiv w:val="1"/>
      <w:marLeft w:val="0"/>
      <w:marRight w:val="0"/>
      <w:marTop w:val="0"/>
      <w:marBottom w:val="0"/>
      <w:divBdr>
        <w:top w:val="none" w:sz="0" w:space="0" w:color="auto"/>
        <w:left w:val="none" w:sz="0" w:space="0" w:color="auto"/>
        <w:bottom w:val="none" w:sz="0" w:space="0" w:color="auto"/>
        <w:right w:val="none" w:sz="0" w:space="0" w:color="auto"/>
      </w:divBdr>
    </w:div>
    <w:div w:id="752505849">
      <w:bodyDiv w:val="1"/>
      <w:marLeft w:val="0"/>
      <w:marRight w:val="0"/>
      <w:marTop w:val="0"/>
      <w:marBottom w:val="0"/>
      <w:divBdr>
        <w:top w:val="none" w:sz="0" w:space="0" w:color="auto"/>
        <w:left w:val="none" w:sz="0" w:space="0" w:color="auto"/>
        <w:bottom w:val="none" w:sz="0" w:space="0" w:color="auto"/>
        <w:right w:val="none" w:sz="0" w:space="0" w:color="auto"/>
      </w:divBdr>
    </w:div>
    <w:div w:id="870920469">
      <w:bodyDiv w:val="1"/>
      <w:marLeft w:val="0"/>
      <w:marRight w:val="0"/>
      <w:marTop w:val="0"/>
      <w:marBottom w:val="0"/>
      <w:divBdr>
        <w:top w:val="none" w:sz="0" w:space="0" w:color="auto"/>
        <w:left w:val="none" w:sz="0" w:space="0" w:color="auto"/>
        <w:bottom w:val="none" w:sz="0" w:space="0" w:color="auto"/>
        <w:right w:val="none" w:sz="0" w:space="0" w:color="auto"/>
      </w:divBdr>
    </w:div>
    <w:div w:id="974414312">
      <w:bodyDiv w:val="1"/>
      <w:marLeft w:val="0"/>
      <w:marRight w:val="0"/>
      <w:marTop w:val="0"/>
      <w:marBottom w:val="0"/>
      <w:divBdr>
        <w:top w:val="none" w:sz="0" w:space="0" w:color="auto"/>
        <w:left w:val="none" w:sz="0" w:space="0" w:color="auto"/>
        <w:bottom w:val="none" w:sz="0" w:space="0" w:color="auto"/>
        <w:right w:val="none" w:sz="0" w:space="0" w:color="auto"/>
      </w:divBdr>
    </w:div>
    <w:div w:id="1113476757">
      <w:bodyDiv w:val="1"/>
      <w:marLeft w:val="0"/>
      <w:marRight w:val="0"/>
      <w:marTop w:val="0"/>
      <w:marBottom w:val="0"/>
      <w:divBdr>
        <w:top w:val="none" w:sz="0" w:space="0" w:color="auto"/>
        <w:left w:val="none" w:sz="0" w:space="0" w:color="auto"/>
        <w:bottom w:val="none" w:sz="0" w:space="0" w:color="auto"/>
        <w:right w:val="none" w:sz="0" w:space="0" w:color="auto"/>
      </w:divBdr>
    </w:div>
    <w:div w:id="197089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8594</Words>
  <Characters>48988</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Paul</dc:creator>
  <cp:keywords/>
  <dc:description/>
  <cp:lastModifiedBy>Rehema Batti</cp:lastModifiedBy>
  <cp:revision>2</cp:revision>
  <dcterms:created xsi:type="dcterms:W3CDTF">2023-01-17T06:19:00Z</dcterms:created>
  <dcterms:modified xsi:type="dcterms:W3CDTF">2023-01-17T06:19:00Z</dcterms:modified>
</cp:coreProperties>
</file>